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111"/>
        <w:tblW w:w="10314" w:type="dxa"/>
        <w:tblLayout w:type="fixed"/>
        <w:tblLook w:val="04A0" w:firstRow="1" w:lastRow="0" w:firstColumn="1" w:lastColumn="0" w:noHBand="0" w:noVBand="1"/>
      </w:tblPr>
      <w:tblGrid>
        <w:gridCol w:w="8755"/>
        <w:gridCol w:w="709"/>
        <w:gridCol w:w="850"/>
      </w:tblGrid>
      <w:tr w:rsidR="008878B2" w:rsidRPr="000040A4" w:rsidTr="00906F1C">
        <w:tc>
          <w:tcPr>
            <w:tcW w:w="10314" w:type="dxa"/>
            <w:gridSpan w:val="3"/>
            <w:tcBorders>
              <w:bottom w:val="double" w:sz="4" w:space="0" w:color="auto"/>
            </w:tcBorders>
          </w:tcPr>
          <w:p w:rsidR="008878B2" w:rsidRPr="00DE3868" w:rsidRDefault="007464E5" w:rsidP="00906F1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bookmarkStart w:id="0" w:name="_GoBack"/>
            <w:bookmarkEnd w:id="0"/>
            <w:r w:rsidRPr="00F1315B">
              <w:rPr>
                <w:rFonts w:cstheme="minorHAnsi"/>
                <w:b/>
                <w:sz w:val="30"/>
                <w:szCs w:val="30"/>
              </w:rPr>
              <w:t xml:space="preserve">THE </w:t>
            </w:r>
            <w:r>
              <w:rPr>
                <w:rFonts w:cstheme="minorHAnsi"/>
                <w:b/>
                <w:sz w:val="30"/>
                <w:szCs w:val="30"/>
              </w:rPr>
              <w:t>MAKING OF BRITAIN: ANGLO-SAXONS, BRITONS &amp; VIKINGS</w:t>
            </w:r>
          </w:p>
        </w:tc>
      </w:tr>
      <w:tr w:rsidR="008878B2" w:rsidRPr="000040A4" w:rsidTr="00906F1C">
        <w:tc>
          <w:tcPr>
            <w:tcW w:w="8755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8878B2" w:rsidRPr="00DE3868" w:rsidRDefault="008878B2" w:rsidP="008878B2">
            <w:pPr>
              <w:rPr>
                <w:b/>
                <w:sz w:val="31"/>
                <w:szCs w:val="31"/>
              </w:rPr>
            </w:pPr>
            <w:r w:rsidRPr="007464E5">
              <w:rPr>
                <w:b/>
                <w:sz w:val="32"/>
                <w:szCs w:val="31"/>
              </w:rPr>
              <w:t>LO: To be able to identify features of a good settlement site.</w:t>
            </w:r>
          </w:p>
        </w:tc>
        <w:tc>
          <w:tcPr>
            <w:tcW w:w="709" w:type="dxa"/>
            <w:tcBorders>
              <w:left w:val="single" w:sz="4" w:space="0" w:color="auto"/>
              <w:bottom w:val="double" w:sz="4" w:space="0" w:color="auto"/>
            </w:tcBorders>
            <w:vAlign w:val="bottom"/>
          </w:tcPr>
          <w:p w:rsidR="008878B2" w:rsidRPr="00662790" w:rsidRDefault="008878B2" w:rsidP="00906F1C">
            <w:pPr>
              <w:jc w:val="center"/>
              <w:rPr>
                <w:rFonts w:asciiTheme="majorHAnsi" w:hAnsiTheme="majorHAnsi" w:cstheme="minorHAnsi"/>
                <w:b/>
                <w:sz w:val="16"/>
                <w:szCs w:val="20"/>
              </w:rPr>
            </w:pPr>
            <w:r w:rsidRPr="00662790">
              <w:rPr>
                <w:rFonts w:asciiTheme="majorHAnsi" w:hAnsiTheme="majorHAnsi" w:cstheme="minorHAnsi"/>
                <w:b/>
                <w:sz w:val="16"/>
                <w:szCs w:val="20"/>
              </w:rPr>
              <w:t>What I</w:t>
            </w:r>
          </w:p>
          <w:p w:rsidR="008878B2" w:rsidRPr="00662790" w:rsidRDefault="008878B2" w:rsidP="00906F1C">
            <w:pPr>
              <w:jc w:val="center"/>
              <w:rPr>
                <w:rFonts w:asciiTheme="majorHAnsi" w:hAnsiTheme="majorHAnsi" w:cstheme="minorHAnsi"/>
                <w:b/>
                <w:sz w:val="16"/>
                <w:szCs w:val="20"/>
              </w:rPr>
            </w:pPr>
            <w:r w:rsidRPr="00662790">
              <w:rPr>
                <w:rFonts w:asciiTheme="majorHAnsi" w:hAnsiTheme="majorHAnsi" w:cstheme="minorHAnsi"/>
                <w:b/>
                <w:sz w:val="16"/>
                <w:szCs w:val="20"/>
              </w:rPr>
              <w:t>think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vAlign w:val="bottom"/>
          </w:tcPr>
          <w:p w:rsidR="008878B2" w:rsidRPr="00662790" w:rsidRDefault="008878B2" w:rsidP="00906F1C">
            <w:pPr>
              <w:jc w:val="center"/>
              <w:rPr>
                <w:rFonts w:asciiTheme="majorHAnsi" w:hAnsiTheme="majorHAnsi" w:cstheme="minorHAnsi"/>
                <w:b/>
                <w:sz w:val="16"/>
                <w:szCs w:val="20"/>
              </w:rPr>
            </w:pPr>
            <w:r w:rsidRPr="00662790">
              <w:rPr>
                <w:rFonts w:asciiTheme="majorHAnsi" w:hAnsiTheme="majorHAnsi" w:cstheme="minorHAnsi"/>
                <w:b/>
                <w:sz w:val="16"/>
                <w:szCs w:val="20"/>
              </w:rPr>
              <w:t>My teacher thinks</w:t>
            </w:r>
          </w:p>
        </w:tc>
      </w:tr>
      <w:tr w:rsidR="008878B2" w:rsidRPr="000040A4" w:rsidTr="00906F1C">
        <w:tc>
          <w:tcPr>
            <w:tcW w:w="10314" w:type="dxa"/>
            <w:gridSpan w:val="3"/>
            <w:tcBorders>
              <w:top w:val="double" w:sz="4" w:space="0" w:color="auto"/>
            </w:tcBorders>
          </w:tcPr>
          <w:p w:rsidR="008878B2" w:rsidRPr="00DE3868" w:rsidRDefault="008878B2" w:rsidP="00906F1C">
            <w:pPr>
              <w:rPr>
                <w:b/>
                <w:i/>
                <w:sz w:val="28"/>
                <w:szCs w:val="28"/>
              </w:rPr>
            </w:pPr>
            <w:r w:rsidRPr="00DE3868">
              <w:rPr>
                <w:b/>
                <w:i/>
                <w:sz w:val="32"/>
                <w:szCs w:val="28"/>
              </w:rPr>
              <w:t>I can remember to:</w:t>
            </w:r>
          </w:p>
        </w:tc>
      </w:tr>
      <w:tr w:rsidR="008878B2" w:rsidRPr="000040A4" w:rsidTr="00906F1C">
        <w:tc>
          <w:tcPr>
            <w:tcW w:w="8755" w:type="dxa"/>
            <w:tcBorders>
              <w:top w:val="double" w:sz="4" w:space="0" w:color="auto"/>
              <w:right w:val="single" w:sz="4" w:space="0" w:color="auto"/>
            </w:tcBorders>
          </w:tcPr>
          <w:p w:rsidR="008878B2" w:rsidRPr="00DE3868" w:rsidRDefault="008878B2" w:rsidP="00906F1C">
            <w:pPr>
              <w:rPr>
                <w:sz w:val="28"/>
                <w:szCs w:val="28"/>
              </w:rPr>
            </w:pPr>
            <w:proofErr w:type="gramStart"/>
            <w:r w:rsidRPr="00DE3868">
              <w:rPr>
                <w:sz w:val="28"/>
                <w:szCs w:val="28"/>
              </w:rPr>
              <w:t>sort</w:t>
            </w:r>
            <w:proofErr w:type="gramEnd"/>
            <w:r w:rsidRPr="00DE3868">
              <w:rPr>
                <w:sz w:val="28"/>
                <w:szCs w:val="28"/>
              </w:rPr>
              <w:t xml:space="preserve"> settlers’ needs by importance.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8878B2" w:rsidRPr="000040A4" w:rsidRDefault="008878B2" w:rsidP="00906F1C">
            <w:pPr>
              <w:jc w:val="center"/>
              <w:rPr>
                <w:rFonts w:asciiTheme="majorHAnsi" w:hAnsiTheme="maj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0BF76BB" wp14:editId="2C3AC5F1">
                      <wp:extent cx="170180" cy="170180"/>
                      <wp:effectExtent l="10160" t="6985" r="10160" b="13335"/>
                      <wp:docPr id="5" name="Oval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id="Oval 5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l2pFAIAACw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8878B2" w:rsidRPr="000040A4" w:rsidRDefault="008878B2" w:rsidP="00906F1C">
            <w:pPr>
              <w:rPr>
                <w:rFonts w:asciiTheme="majorHAnsi" w:hAnsiTheme="majorHAnsi" w:cstheme="minorHAnsi"/>
                <w:sz w:val="24"/>
                <w:szCs w:val="24"/>
              </w:rPr>
            </w:pPr>
          </w:p>
        </w:tc>
      </w:tr>
      <w:tr w:rsidR="008878B2" w:rsidRPr="000040A4" w:rsidTr="00906F1C">
        <w:trPr>
          <w:trHeight w:val="274"/>
        </w:trPr>
        <w:tc>
          <w:tcPr>
            <w:tcW w:w="8755" w:type="dxa"/>
            <w:tcBorders>
              <w:right w:val="single" w:sz="4" w:space="0" w:color="auto"/>
            </w:tcBorders>
          </w:tcPr>
          <w:p w:rsidR="008878B2" w:rsidRPr="00DE3868" w:rsidRDefault="008878B2" w:rsidP="00906F1C">
            <w:pPr>
              <w:rPr>
                <w:sz w:val="28"/>
                <w:szCs w:val="28"/>
              </w:rPr>
            </w:pPr>
            <w:proofErr w:type="gramStart"/>
            <w:r w:rsidRPr="00DE3868">
              <w:rPr>
                <w:sz w:val="28"/>
                <w:szCs w:val="28"/>
              </w:rPr>
              <w:t>give</w:t>
            </w:r>
            <w:proofErr w:type="gramEnd"/>
            <w:r w:rsidRPr="00DE3868">
              <w:rPr>
                <w:sz w:val="28"/>
                <w:szCs w:val="28"/>
              </w:rPr>
              <w:t xml:space="preserve"> reasons why a site might be unsuitable for settlement. 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8878B2" w:rsidRPr="000040A4" w:rsidRDefault="008878B2" w:rsidP="00906F1C">
            <w:pPr>
              <w:jc w:val="center"/>
              <w:rPr>
                <w:rFonts w:asciiTheme="majorHAnsi" w:hAnsiTheme="maj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9398A1D" wp14:editId="7F74416A">
                      <wp:extent cx="170180" cy="170180"/>
                      <wp:effectExtent l="10160" t="12700" r="10160" b="7620"/>
                      <wp:docPr id="4" name="Oval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id="Oval 4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FANFAIAACw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850" w:type="dxa"/>
          </w:tcPr>
          <w:p w:rsidR="008878B2" w:rsidRPr="000040A4" w:rsidRDefault="008878B2" w:rsidP="00906F1C">
            <w:pPr>
              <w:rPr>
                <w:rFonts w:asciiTheme="majorHAnsi" w:hAnsiTheme="majorHAnsi" w:cstheme="minorHAnsi"/>
                <w:sz w:val="24"/>
                <w:szCs w:val="24"/>
              </w:rPr>
            </w:pPr>
          </w:p>
        </w:tc>
      </w:tr>
      <w:tr w:rsidR="008878B2" w:rsidRPr="000040A4" w:rsidTr="00906F1C">
        <w:tc>
          <w:tcPr>
            <w:tcW w:w="8755" w:type="dxa"/>
            <w:tcBorders>
              <w:right w:val="single" w:sz="4" w:space="0" w:color="auto"/>
            </w:tcBorders>
          </w:tcPr>
          <w:p w:rsidR="008878B2" w:rsidRPr="00DE3868" w:rsidRDefault="008878B2" w:rsidP="00906F1C">
            <w:pPr>
              <w:rPr>
                <w:sz w:val="28"/>
                <w:szCs w:val="28"/>
              </w:rPr>
            </w:pPr>
            <w:proofErr w:type="gramStart"/>
            <w:r w:rsidRPr="00DE3868">
              <w:rPr>
                <w:sz w:val="28"/>
                <w:szCs w:val="28"/>
              </w:rPr>
              <w:t>give</w:t>
            </w:r>
            <w:proofErr w:type="gramEnd"/>
            <w:r w:rsidRPr="00DE3868">
              <w:rPr>
                <w:sz w:val="28"/>
                <w:szCs w:val="28"/>
              </w:rPr>
              <w:t xml:space="preserve"> reasons why a site might be useful as a settlement.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8878B2" w:rsidRPr="000040A4" w:rsidRDefault="008878B2" w:rsidP="00906F1C">
            <w:pPr>
              <w:jc w:val="center"/>
              <w:rPr>
                <w:rFonts w:asciiTheme="majorHAnsi" w:hAnsiTheme="maj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980C2D3" wp14:editId="5BBF15C8">
                      <wp:extent cx="170180" cy="170180"/>
                      <wp:effectExtent l="10160" t="8255" r="10160" b="12065"/>
                      <wp:docPr id="3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id="Oval 3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JDHFQIAACw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850" w:type="dxa"/>
          </w:tcPr>
          <w:p w:rsidR="008878B2" w:rsidRPr="000040A4" w:rsidRDefault="008878B2" w:rsidP="00906F1C">
            <w:pPr>
              <w:rPr>
                <w:rFonts w:asciiTheme="majorHAnsi" w:hAnsiTheme="majorHAnsi" w:cstheme="minorHAnsi"/>
                <w:sz w:val="24"/>
                <w:szCs w:val="24"/>
              </w:rPr>
            </w:pPr>
          </w:p>
        </w:tc>
      </w:tr>
      <w:tr w:rsidR="008878B2" w:rsidRPr="000040A4" w:rsidTr="00906F1C">
        <w:tc>
          <w:tcPr>
            <w:tcW w:w="8755" w:type="dxa"/>
            <w:tcBorders>
              <w:right w:val="single" w:sz="4" w:space="0" w:color="auto"/>
            </w:tcBorders>
          </w:tcPr>
          <w:p w:rsidR="008878B2" w:rsidRPr="00DE3868" w:rsidRDefault="008878B2" w:rsidP="008878B2">
            <w:pPr>
              <w:rPr>
                <w:sz w:val="28"/>
                <w:szCs w:val="28"/>
              </w:rPr>
            </w:pPr>
            <w:proofErr w:type="gramStart"/>
            <w:r w:rsidRPr="00DE3868">
              <w:rPr>
                <w:sz w:val="28"/>
                <w:szCs w:val="28"/>
              </w:rPr>
              <w:t>explain</w:t>
            </w:r>
            <w:proofErr w:type="gramEnd"/>
            <w:r w:rsidRPr="00DE3868">
              <w:rPr>
                <w:sz w:val="28"/>
                <w:szCs w:val="28"/>
              </w:rPr>
              <w:t xml:space="preserve"> how the land could be modified to make a good settlement.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8878B2" w:rsidRPr="000040A4" w:rsidRDefault="008878B2" w:rsidP="00906F1C">
            <w:pPr>
              <w:jc w:val="center"/>
              <w:rPr>
                <w:rFonts w:asciiTheme="majorHAnsi" w:hAnsiTheme="maj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D8C2941" wp14:editId="15179242">
                      <wp:extent cx="170180" cy="170180"/>
                      <wp:effectExtent l="10160" t="13335" r="10160" b="6985"/>
                      <wp:docPr id="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id="Oval 2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p1jFAIAACw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850" w:type="dxa"/>
          </w:tcPr>
          <w:p w:rsidR="008878B2" w:rsidRPr="000040A4" w:rsidRDefault="008878B2" w:rsidP="00906F1C">
            <w:pPr>
              <w:rPr>
                <w:rFonts w:asciiTheme="majorHAnsi" w:hAnsiTheme="majorHAnsi" w:cstheme="minorHAnsi"/>
                <w:sz w:val="24"/>
                <w:szCs w:val="24"/>
              </w:rPr>
            </w:pPr>
          </w:p>
        </w:tc>
      </w:tr>
    </w:tbl>
    <w:p w:rsidR="00D42D83" w:rsidRDefault="00E17503" w:rsidP="007464E5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83153C" wp14:editId="60D2684D">
                <wp:simplePos x="0" y="0"/>
                <wp:positionH relativeFrom="column">
                  <wp:posOffset>235041</wp:posOffset>
                </wp:positionH>
                <wp:positionV relativeFrom="paragraph">
                  <wp:posOffset>4267382</wp:posOffset>
                </wp:positionV>
                <wp:extent cx="1259840" cy="631190"/>
                <wp:effectExtent l="0" t="0" r="16510" b="165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84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041" w:rsidRDefault="009C5041" w:rsidP="009C5041">
                            <w:pPr>
                              <w:spacing w:line="240" w:lineRule="auto"/>
                              <w:jc w:val="center"/>
                            </w:pPr>
                            <w:r>
                              <w:t>I----------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</w:p>
                          <w:p w:rsidR="009C5041" w:rsidRDefault="009C5041" w:rsidP="009C5041">
                            <w:pPr>
                              <w:spacing w:line="240" w:lineRule="auto"/>
                              <w:jc w:val="center"/>
                            </w:pPr>
                            <w:r>
                              <w:t>10 minutes’ walk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.5pt;margin-top:336pt;width:99.2pt;height:4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">
                <v:textbox>
                  <w:txbxContent>
                    <w:p w:rsidR="009C5041" w:rsidRDefault="009C5041" w:rsidP="009C5041">
                      <w:pPr>
                        <w:spacing w:line="240" w:lineRule="auto"/>
                        <w:jc w:val="center"/>
                      </w:pPr>
                      <w:r>
                        <w:t>I----------</w:t>
                      </w:r>
                      <w:proofErr w:type="spellStart"/>
                      <w:r>
                        <w:t>I</w:t>
                      </w:r>
                      <w:proofErr w:type="spellEnd"/>
                    </w:p>
                    <w:p w:rsidR="009C5041" w:rsidRDefault="009C5041" w:rsidP="009C5041">
                      <w:pPr>
                        <w:spacing w:line="240" w:lineRule="auto"/>
                        <w:jc w:val="center"/>
                      </w:pPr>
                      <w:r>
                        <w:t>10 minutes’ walk</w:t>
                      </w:r>
                    </w:p>
                  </w:txbxContent>
                </v:textbox>
              </v:shape>
            </w:pict>
          </mc:Fallback>
        </mc:AlternateContent>
      </w:r>
      <w:r w:rsidR="00DE3868">
        <w:rPr>
          <w:noProof/>
        </w:rPr>
        <w:drawing>
          <wp:inline distT="0" distB="0" distL="0" distR="0" wp14:anchorId="02F83315" wp14:editId="06CC6FB2">
            <wp:extent cx="6351373" cy="3243437"/>
            <wp:effectExtent l="0" t="0" r="0" b="0"/>
            <wp:docPr id="10" name="Picture 10" descr="F:\Creative Curriculum\Theme 3 - The Anglo-Saxon Migration\Lesson 3 SEQUENCE - Settler Mantle\Session 1 - Anglo-Saxons Making Settlements\Walca's Settlement 3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Creative Curriculum\Theme 3 - The Anglo-Saxon Migration\Lesson 3 SEQUENCE - Settler Mantle\Session 1 - Anglo-Saxons Making Settlements\Walca's Settlement 3D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483" cy="3247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618C">
        <w:rPr>
          <w:sz w:val="32"/>
          <w:szCs w:val="32"/>
        </w:rPr>
        <w:t xml:space="preserve"> </w:t>
      </w:r>
      <w:r w:rsidR="00D00838">
        <w:rPr>
          <w:sz w:val="32"/>
          <w:szCs w:val="32"/>
        </w:rPr>
        <w:br/>
      </w:r>
      <w:r w:rsidR="0017618C" w:rsidRPr="00FB18CC">
        <w:rPr>
          <w:b/>
          <w:sz w:val="32"/>
          <w:szCs w:val="30"/>
        </w:rPr>
        <w:t>Use your knowledge of the area to choose the best site for each of the settlers’ needs.</w:t>
      </w:r>
      <w:r w:rsidR="0017618C" w:rsidRPr="00FB18CC">
        <w:rPr>
          <w:sz w:val="32"/>
          <w:szCs w:val="30"/>
        </w:rPr>
        <w:t xml:space="preserve"> You </w:t>
      </w:r>
      <w:r w:rsidR="00F540ED" w:rsidRPr="00FB18CC">
        <w:rPr>
          <w:sz w:val="32"/>
          <w:szCs w:val="30"/>
        </w:rPr>
        <w:t>should rank them from best (1) to worst (</w:t>
      </w:r>
      <w:r w:rsidR="007464E5" w:rsidRPr="00FB18CC">
        <w:rPr>
          <w:sz w:val="32"/>
          <w:szCs w:val="30"/>
        </w:rPr>
        <w:t>4</w:t>
      </w:r>
      <w:r w:rsidR="00F540ED" w:rsidRPr="00FB18CC">
        <w:rPr>
          <w:sz w:val="32"/>
          <w:szCs w:val="30"/>
        </w:rPr>
        <w:t xml:space="preserve">). </w:t>
      </w: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4395"/>
        <w:gridCol w:w="1488"/>
        <w:gridCol w:w="1488"/>
        <w:gridCol w:w="1488"/>
        <w:gridCol w:w="1489"/>
      </w:tblGrid>
      <w:tr w:rsidR="00E17503" w:rsidTr="00DD2CE4">
        <w:tc>
          <w:tcPr>
            <w:tcW w:w="4395" w:type="dxa"/>
            <w:shd w:val="clear" w:color="auto" w:fill="000000" w:themeFill="text1"/>
          </w:tcPr>
          <w:p w:rsidR="00E17503" w:rsidRDefault="00E17503" w:rsidP="0017618C"/>
        </w:tc>
        <w:tc>
          <w:tcPr>
            <w:tcW w:w="1488" w:type="dxa"/>
          </w:tcPr>
          <w:p w:rsidR="00E17503" w:rsidRPr="00C16BD3" w:rsidRDefault="00E17503" w:rsidP="00C16BD3">
            <w:pPr>
              <w:jc w:val="center"/>
              <w:rPr>
                <w:b/>
                <w:sz w:val="40"/>
              </w:rPr>
            </w:pPr>
            <w:r w:rsidRPr="00C16BD3">
              <w:rPr>
                <w:b/>
                <w:sz w:val="40"/>
              </w:rPr>
              <w:t>Site A</w:t>
            </w:r>
          </w:p>
        </w:tc>
        <w:tc>
          <w:tcPr>
            <w:tcW w:w="1488" w:type="dxa"/>
          </w:tcPr>
          <w:p w:rsidR="00E17503" w:rsidRPr="00C16BD3" w:rsidRDefault="00E17503" w:rsidP="00C16BD3">
            <w:pPr>
              <w:jc w:val="center"/>
              <w:rPr>
                <w:b/>
                <w:sz w:val="40"/>
              </w:rPr>
            </w:pPr>
            <w:r w:rsidRPr="00C16BD3">
              <w:rPr>
                <w:b/>
                <w:sz w:val="40"/>
              </w:rPr>
              <w:t>Site B</w:t>
            </w:r>
          </w:p>
        </w:tc>
        <w:tc>
          <w:tcPr>
            <w:tcW w:w="1488" w:type="dxa"/>
          </w:tcPr>
          <w:p w:rsidR="00E17503" w:rsidRPr="00C16BD3" w:rsidRDefault="00E17503" w:rsidP="00C16BD3">
            <w:pPr>
              <w:jc w:val="center"/>
              <w:rPr>
                <w:b/>
                <w:sz w:val="40"/>
              </w:rPr>
            </w:pPr>
            <w:r w:rsidRPr="00C16BD3">
              <w:rPr>
                <w:b/>
                <w:sz w:val="40"/>
              </w:rPr>
              <w:t>Site C</w:t>
            </w:r>
          </w:p>
        </w:tc>
        <w:tc>
          <w:tcPr>
            <w:tcW w:w="1489" w:type="dxa"/>
          </w:tcPr>
          <w:p w:rsidR="00E17503" w:rsidRPr="00C16BD3" w:rsidRDefault="00E17503" w:rsidP="00C16BD3">
            <w:pPr>
              <w:jc w:val="center"/>
              <w:rPr>
                <w:b/>
                <w:sz w:val="40"/>
              </w:rPr>
            </w:pPr>
            <w:r w:rsidRPr="00C16BD3">
              <w:rPr>
                <w:b/>
                <w:sz w:val="40"/>
              </w:rPr>
              <w:t>Site D</w:t>
            </w:r>
          </w:p>
        </w:tc>
      </w:tr>
      <w:tr w:rsidR="00E17503" w:rsidTr="00DD2CE4">
        <w:trPr>
          <w:trHeight w:val="680"/>
        </w:trPr>
        <w:tc>
          <w:tcPr>
            <w:tcW w:w="4395" w:type="dxa"/>
            <w:vAlign w:val="center"/>
          </w:tcPr>
          <w:p w:rsidR="00E17503" w:rsidRPr="00DD2CE4" w:rsidRDefault="00DD2CE4" w:rsidP="002560E9">
            <w:pPr>
              <w:jc w:val="center"/>
              <w:rPr>
                <w:sz w:val="36"/>
              </w:rPr>
            </w:pPr>
            <w:r>
              <w:rPr>
                <w:sz w:val="36"/>
              </w:rPr>
              <w:t>fresh w</w:t>
            </w:r>
            <w:r w:rsidRPr="00DD2CE4">
              <w:rPr>
                <w:sz w:val="36"/>
              </w:rPr>
              <w:t>ater supply</w:t>
            </w:r>
          </w:p>
        </w:tc>
        <w:tc>
          <w:tcPr>
            <w:tcW w:w="1488" w:type="dxa"/>
          </w:tcPr>
          <w:p w:rsidR="00E17503" w:rsidRDefault="00E17503" w:rsidP="0017618C"/>
        </w:tc>
        <w:tc>
          <w:tcPr>
            <w:tcW w:w="1488" w:type="dxa"/>
          </w:tcPr>
          <w:p w:rsidR="00E17503" w:rsidRDefault="00E17503" w:rsidP="0017618C"/>
        </w:tc>
        <w:tc>
          <w:tcPr>
            <w:tcW w:w="1488" w:type="dxa"/>
          </w:tcPr>
          <w:p w:rsidR="00E17503" w:rsidRDefault="00E17503" w:rsidP="0017618C"/>
        </w:tc>
        <w:tc>
          <w:tcPr>
            <w:tcW w:w="1489" w:type="dxa"/>
          </w:tcPr>
          <w:p w:rsidR="00E17503" w:rsidRDefault="00E17503" w:rsidP="0017618C"/>
        </w:tc>
      </w:tr>
      <w:tr w:rsidR="00E17503" w:rsidTr="00DD2CE4">
        <w:trPr>
          <w:trHeight w:val="680"/>
        </w:trPr>
        <w:tc>
          <w:tcPr>
            <w:tcW w:w="4395" w:type="dxa"/>
            <w:vAlign w:val="center"/>
          </w:tcPr>
          <w:p w:rsidR="00E17503" w:rsidRPr="00DD2CE4" w:rsidRDefault="00DD2CE4" w:rsidP="002560E9">
            <w:pPr>
              <w:jc w:val="center"/>
              <w:rPr>
                <w:sz w:val="36"/>
              </w:rPr>
            </w:pPr>
            <w:r w:rsidRPr="00DD2CE4">
              <w:rPr>
                <w:sz w:val="36"/>
              </w:rPr>
              <w:t>shelter from the weather</w:t>
            </w:r>
          </w:p>
        </w:tc>
        <w:tc>
          <w:tcPr>
            <w:tcW w:w="1488" w:type="dxa"/>
          </w:tcPr>
          <w:p w:rsidR="00E17503" w:rsidRDefault="00E17503" w:rsidP="0017618C"/>
        </w:tc>
        <w:tc>
          <w:tcPr>
            <w:tcW w:w="1488" w:type="dxa"/>
          </w:tcPr>
          <w:p w:rsidR="00E17503" w:rsidRDefault="00E17503" w:rsidP="0017618C"/>
        </w:tc>
        <w:tc>
          <w:tcPr>
            <w:tcW w:w="1488" w:type="dxa"/>
          </w:tcPr>
          <w:p w:rsidR="00E17503" w:rsidRDefault="00E17503" w:rsidP="0017618C"/>
        </w:tc>
        <w:tc>
          <w:tcPr>
            <w:tcW w:w="1489" w:type="dxa"/>
          </w:tcPr>
          <w:p w:rsidR="00E17503" w:rsidRDefault="00E17503" w:rsidP="0017618C"/>
        </w:tc>
      </w:tr>
      <w:tr w:rsidR="00E17503" w:rsidTr="00DD2CE4">
        <w:trPr>
          <w:trHeight w:val="680"/>
        </w:trPr>
        <w:tc>
          <w:tcPr>
            <w:tcW w:w="4395" w:type="dxa"/>
            <w:vAlign w:val="center"/>
          </w:tcPr>
          <w:p w:rsidR="00E17503" w:rsidRPr="00DD2CE4" w:rsidRDefault="00DD2CE4" w:rsidP="002560E9">
            <w:pPr>
              <w:jc w:val="center"/>
              <w:rPr>
                <w:sz w:val="36"/>
              </w:rPr>
            </w:pPr>
            <w:r w:rsidRPr="00DD2CE4">
              <w:rPr>
                <w:sz w:val="36"/>
              </w:rPr>
              <w:t>fuel supply</w:t>
            </w:r>
          </w:p>
        </w:tc>
        <w:tc>
          <w:tcPr>
            <w:tcW w:w="1488" w:type="dxa"/>
          </w:tcPr>
          <w:p w:rsidR="00E17503" w:rsidRDefault="00E17503" w:rsidP="0017618C"/>
        </w:tc>
        <w:tc>
          <w:tcPr>
            <w:tcW w:w="1488" w:type="dxa"/>
          </w:tcPr>
          <w:p w:rsidR="00E17503" w:rsidRDefault="00E17503" w:rsidP="0017618C"/>
        </w:tc>
        <w:tc>
          <w:tcPr>
            <w:tcW w:w="1488" w:type="dxa"/>
          </w:tcPr>
          <w:p w:rsidR="00E17503" w:rsidRDefault="00E17503" w:rsidP="0017618C"/>
        </w:tc>
        <w:tc>
          <w:tcPr>
            <w:tcW w:w="1489" w:type="dxa"/>
          </w:tcPr>
          <w:p w:rsidR="00E17503" w:rsidRDefault="00E17503" w:rsidP="0017618C"/>
        </w:tc>
      </w:tr>
      <w:tr w:rsidR="00E17503" w:rsidTr="00DD2CE4">
        <w:trPr>
          <w:trHeight w:val="680"/>
        </w:trPr>
        <w:tc>
          <w:tcPr>
            <w:tcW w:w="4395" w:type="dxa"/>
            <w:vAlign w:val="center"/>
          </w:tcPr>
          <w:p w:rsidR="00E17503" w:rsidRPr="00DD2CE4" w:rsidRDefault="00DD2CE4" w:rsidP="002560E9">
            <w:pPr>
              <w:jc w:val="center"/>
              <w:rPr>
                <w:sz w:val="36"/>
              </w:rPr>
            </w:pPr>
            <w:r w:rsidRPr="00DD2CE4">
              <w:rPr>
                <w:sz w:val="36"/>
              </w:rPr>
              <w:t>building materials</w:t>
            </w:r>
          </w:p>
        </w:tc>
        <w:tc>
          <w:tcPr>
            <w:tcW w:w="1488" w:type="dxa"/>
          </w:tcPr>
          <w:p w:rsidR="00E17503" w:rsidRDefault="00E17503" w:rsidP="0017618C"/>
        </w:tc>
        <w:tc>
          <w:tcPr>
            <w:tcW w:w="1488" w:type="dxa"/>
          </w:tcPr>
          <w:p w:rsidR="00E17503" w:rsidRDefault="00E17503" w:rsidP="0017618C"/>
        </w:tc>
        <w:tc>
          <w:tcPr>
            <w:tcW w:w="1488" w:type="dxa"/>
          </w:tcPr>
          <w:p w:rsidR="00E17503" w:rsidRDefault="00E17503" w:rsidP="0017618C"/>
        </w:tc>
        <w:tc>
          <w:tcPr>
            <w:tcW w:w="1489" w:type="dxa"/>
          </w:tcPr>
          <w:p w:rsidR="00E17503" w:rsidRDefault="00E17503" w:rsidP="0017618C"/>
        </w:tc>
      </w:tr>
      <w:tr w:rsidR="00E17503" w:rsidTr="00DD2CE4">
        <w:trPr>
          <w:trHeight w:val="680"/>
        </w:trPr>
        <w:tc>
          <w:tcPr>
            <w:tcW w:w="4395" w:type="dxa"/>
            <w:vAlign w:val="center"/>
          </w:tcPr>
          <w:p w:rsidR="00E17503" w:rsidRPr="00DD2CE4" w:rsidRDefault="00DD2CE4" w:rsidP="002560E9">
            <w:pPr>
              <w:jc w:val="center"/>
              <w:rPr>
                <w:sz w:val="36"/>
              </w:rPr>
            </w:pPr>
            <w:r w:rsidRPr="00DD2CE4">
              <w:rPr>
                <w:sz w:val="36"/>
              </w:rPr>
              <w:t>farmable land</w:t>
            </w:r>
          </w:p>
        </w:tc>
        <w:tc>
          <w:tcPr>
            <w:tcW w:w="1488" w:type="dxa"/>
          </w:tcPr>
          <w:p w:rsidR="00E17503" w:rsidRDefault="00E17503" w:rsidP="0017618C"/>
        </w:tc>
        <w:tc>
          <w:tcPr>
            <w:tcW w:w="1488" w:type="dxa"/>
          </w:tcPr>
          <w:p w:rsidR="00E17503" w:rsidRDefault="00E17503" w:rsidP="0017618C"/>
        </w:tc>
        <w:tc>
          <w:tcPr>
            <w:tcW w:w="1488" w:type="dxa"/>
          </w:tcPr>
          <w:p w:rsidR="00E17503" w:rsidRDefault="00E17503" w:rsidP="0017618C"/>
        </w:tc>
        <w:tc>
          <w:tcPr>
            <w:tcW w:w="1489" w:type="dxa"/>
          </w:tcPr>
          <w:p w:rsidR="00E17503" w:rsidRDefault="00E17503" w:rsidP="0017618C"/>
        </w:tc>
      </w:tr>
      <w:tr w:rsidR="00E17503" w:rsidTr="00DD2CE4">
        <w:trPr>
          <w:trHeight w:val="680"/>
        </w:trPr>
        <w:tc>
          <w:tcPr>
            <w:tcW w:w="4395" w:type="dxa"/>
            <w:vAlign w:val="center"/>
          </w:tcPr>
          <w:p w:rsidR="00E17503" w:rsidRPr="00DD2CE4" w:rsidRDefault="00DD2CE4" w:rsidP="002560E9">
            <w:pPr>
              <w:jc w:val="center"/>
              <w:rPr>
                <w:sz w:val="36"/>
              </w:rPr>
            </w:pPr>
            <w:r w:rsidRPr="00DD2CE4">
              <w:rPr>
                <w:sz w:val="36"/>
              </w:rPr>
              <w:t>defensible</w:t>
            </w:r>
          </w:p>
        </w:tc>
        <w:tc>
          <w:tcPr>
            <w:tcW w:w="1488" w:type="dxa"/>
          </w:tcPr>
          <w:p w:rsidR="00E17503" w:rsidRDefault="00E17503" w:rsidP="0017618C"/>
        </w:tc>
        <w:tc>
          <w:tcPr>
            <w:tcW w:w="1488" w:type="dxa"/>
          </w:tcPr>
          <w:p w:rsidR="00E17503" w:rsidRDefault="00E17503" w:rsidP="0017618C"/>
        </w:tc>
        <w:tc>
          <w:tcPr>
            <w:tcW w:w="1488" w:type="dxa"/>
          </w:tcPr>
          <w:p w:rsidR="00E17503" w:rsidRDefault="00E17503" w:rsidP="0017618C"/>
        </w:tc>
        <w:tc>
          <w:tcPr>
            <w:tcW w:w="1489" w:type="dxa"/>
          </w:tcPr>
          <w:p w:rsidR="00E17503" w:rsidRDefault="00E17503" w:rsidP="0017618C"/>
        </w:tc>
      </w:tr>
    </w:tbl>
    <w:p w:rsidR="001D324A" w:rsidRPr="00D00838" w:rsidRDefault="001D324A">
      <w:pPr>
        <w:ind w:left="426"/>
        <w:rPr>
          <w:b/>
          <w:sz w:val="32"/>
          <w:szCs w:val="32"/>
        </w:rPr>
      </w:pPr>
      <w:r w:rsidRPr="00FB18CC">
        <w:rPr>
          <w:sz w:val="32"/>
          <w:szCs w:val="30"/>
        </w:rPr>
        <w:t xml:space="preserve">Choose which site you think is best to settle. You need to persuade your friends and family that your choice is the best. </w:t>
      </w:r>
      <w:r w:rsidRPr="001D324A">
        <w:rPr>
          <w:sz w:val="32"/>
          <w:szCs w:val="30"/>
        </w:rPr>
        <w:br/>
      </w:r>
      <w:r w:rsidRPr="001D324A">
        <w:rPr>
          <w:b/>
          <w:sz w:val="32"/>
          <w:szCs w:val="30"/>
        </w:rPr>
        <w:t>Write down what you’re going to say to persuade them.</w:t>
      </w:r>
    </w:p>
    <w:sectPr w:rsidR="001D324A" w:rsidRPr="00D00838" w:rsidSect="00B96B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8B2"/>
    <w:rsid w:val="000B5FDA"/>
    <w:rsid w:val="000C7E5F"/>
    <w:rsid w:val="00152DC7"/>
    <w:rsid w:val="00175B87"/>
    <w:rsid w:val="0017618C"/>
    <w:rsid w:val="001D324A"/>
    <w:rsid w:val="0020735D"/>
    <w:rsid w:val="002505C7"/>
    <w:rsid w:val="002560E9"/>
    <w:rsid w:val="002A646F"/>
    <w:rsid w:val="00300CE5"/>
    <w:rsid w:val="00330C30"/>
    <w:rsid w:val="00473F38"/>
    <w:rsid w:val="007464E5"/>
    <w:rsid w:val="0077438C"/>
    <w:rsid w:val="008878B2"/>
    <w:rsid w:val="009C5041"/>
    <w:rsid w:val="00A83EF3"/>
    <w:rsid w:val="00B96B70"/>
    <w:rsid w:val="00C1006D"/>
    <w:rsid w:val="00C16BD3"/>
    <w:rsid w:val="00CE1C37"/>
    <w:rsid w:val="00D00838"/>
    <w:rsid w:val="00D42D83"/>
    <w:rsid w:val="00D4361F"/>
    <w:rsid w:val="00DD2CE4"/>
    <w:rsid w:val="00DE3868"/>
    <w:rsid w:val="00E17503"/>
    <w:rsid w:val="00F540ED"/>
    <w:rsid w:val="00FB1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8B2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7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8B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878B2"/>
    <w:pPr>
      <w:spacing w:after="0" w:line="240" w:lineRule="auto"/>
    </w:pPr>
    <w:rPr>
      <w:rFonts w:eastAsiaTheme="minorEastAsia"/>
      <w:lang w:eastAsia="en-GB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8B2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7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8B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878B2"/>
    <w:pPr>
      <w:spacing w:after="0" w:line="240" w:lineRule="auto"/>
    </w:pPr>
    <w:rPr>
      <w:rFonts w:eastAsiaTheme="minorEastAsia"/>
      <w:lang w:eastAsia="en-GB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 Earl</dc:creator>
  <cp:lastModifiedBy>C Earl</cp:lastModifiedBy>
  <cp:revision>26</cp:revision>
  <cp:lastPrinted>2021-02-11T19:13:00Z</cp:lastPrinted>
  <dcterms:created xsi:type="dcterms:W3CDTF">2018-11-07T11:52:00Z</dcterms:created>
  <dcterms:modified xsi:type="dcterms:W3CDTF">2021-02-11T19:13:00Z</dcterms:modified>
</cp:coreProperties>
</file>