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single" w:sz="48" w:space="0" w:color="auto"/>
          <w:left w:val="single" w:sz="48" w:space="0" w:color="auto"/>
          <w:bottom w:val="single" w:sz="48" w:space="0" w:color="auto"/>
          <w:right w:val="single" w:sz="48" w:space="0" w:color="auto"/>
          <w:insideH w:val="single" w:sz="48" w:space="0" w:color="auto"/>
          <w:insideV w:val="single" w:sz="48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12"/>
        <w:gridCol w:w="284"/>
        <w:gridCol w:w="8418"/>
      </w:tblGrid>
      <w:tr w:rsidR="005701F1" w:rsidRPr="00615386" w:rsidTr="00F50B1E">
        <w:trPr>
          <w:trHeight w:val="4334"/>
        </w:trPr>
        <w:tc>
          <w:tcPr>
            <w:tcW w:w="691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816C8D" w:rsidRPr="00615386" w:rsidRDefault="00816C8D" w:rsidP="00816C8D">
            <w:pPr>
              <w:jc w:val="center"/>
              <w:rPr>
                <w:b/>
                <w:sz w:val="44"/>
                <w:u w:val="single"/>
              </w:rPr>
            </w:pPr>
            <w:r>
              <w:rPr>
                <w:b/>
                <w:sz w:val="44"/>
                <w:u w:val="single"/>
              </w:rPr>
              <w:t>Topic sentence examples</w:t>
            </w:r>
          </w:p>
          <w:p w:rsidR="00816C8D" w:rsidRPr="00816C8D" w:rsidRDefault="00816C8D" w:rsidP="00816C8D">
            <w:pPr>
              <w:pStyle w:val="NormalWeb"/>
              <w:shd w:val="clear" w:color="auto" w:fill="FFFFFF"/>
              <w:spacing w:before="0" w:beforeAutospacing="0" w:after="0" w:afterAutospacing="0"/>
              <w:textAlignment w:val="top"/>
              <w:rPr>
                <w:rFonts w:ascii="Comic Sans MS" w:hAnsi="Comic Sans MS" w:cs="Segoe UI"/>
                <w:color w:val="002147"/>
                <w:sz w:val="28"/>
                <w:szCs w:val="28"/>
                <w:bdr w:val="none" w:sz="0" w:space="0" w:color="auto" w:frame="1"/>
              </w:rPr>
            </w:pPr>
            <w:r w:rsidRPr="00816C8D">
              <w:rPr>
                <w:rFonts w:ascii="Comic Sans MS" w:hAnsi="Comic Sans MS" w:cs="Segoe UI"/>
                <w:b/>
                <w:color w:val="002147"/>
                <w:sz w:val="28"/>
                <w:szCs w:val="28"/>
                <w:bdr w:val="none" w:sz="0" w:space="0" w:color="auto" w:frame="1"/>
              </w:rPr>
              <w:t>HABITAT</w:t>
            </w:r>
            <w:r w:rsidRPr="00816C8D">
              <w:rPr>
                <w:rFonts w:ascii="Comic Sans MS" w:hAnsi="Comic Sans MS" w:cs="Segoe UI"/>
                <w:color w:val="002147"/>
                <w:sz w:val="28"/>
                <w:szCs w:val="28"/>
                <w:bdr w:val="none" w:sz="0" w:space="0" w:color="auto" w:frame="1"/>
              </w:rPr>
              <w:t xml:space="preserve"> – Have you wondered where you are most likely to encounter a river troll?</w:t>
            </w:r>
          </w:p>
          <w:p w:rsidR="00816C8D" w:rsidRPr="00816C8D" w:rsidRDefault="00816C8D" w:rsidP="00816C8D">
            <w:pPr>
              <w:pStyle w:val="NormalWeb"/>
              <w:shd w:val="clear" w:color="auto" w:fill="FFFFFF"/>
              <w:spacing w:before="0" w:beforeAutospacing="0" w:after="0" w:afterAutospacing="0"/>
              <w:textAlignment w:val="top"/>
              <w:rPr>
                <w:rFonts w:ascii="Segoe UI" w:hAnsi="Segoe UI" w:cs="Segoe UI"/>
                <w:b/>
                <w:color w:val="002147"/>
              </w:rPr>
            </w:pPr>
          </w:p>
          <w:p w:rsidR="00816C8D" w:rsidRPr="00816C8D" w:rsidRDefault="00816C8D" w:rsidP="00816C8D">
            <w:pPr>
              <w:pStyle w:val="NormalWeb"/>
              <w:shd w:val="clear" w:color="auto" w:fill="FFFFFF"/>
              <w:spacing w:before="0" w:beforeAutospacing="0" w:after="0" w:afterAutospacing="0"/>
              <w:textAlignment w:val="top"/>
              <w:rPr>
                <w:rFonts w:ascii="Comic Sans MS" w:hAnsi="Comic Sans MS" w:cs="Segoe UI"/>
                <w:color w:val="002147"/>
                <w:sz w:val="28"/>
                <w:szCs w:val="28"/>
                <w:bdr w:val="none" w:sz="0" w:space="0" w:color="auto" w:frame="1"/>
              </w:rPr>
            </w:pPr>
            <w:r w:rsidRPr="00816C8D">
              <w:rPr>
                <w:rFonts w:ascii="Comic Sans MS" w:hAnsi="Comic Sans MS" w:cs="Segoe UI"/>
                <w:b/>
                <w:color w:val="002147"/>
                <w:sz w:val="28"/>
                <w:szCs w:val="28"/>
                <w:bdr w:val="none" w:sz="0" w:space="0" w:color="auto" w:frame="1"/>
              </w:rPr>
              <w:t>APPEARANCE</w:t>
            </w:r>
            <w:r w:rsidRPr="00816C8D">
              <w:rPr>
                <w:rFonts w:ascii="Comic Sans MS" w:hAnsi="Comic Sans MS" w:cs="Segoe UI"/>
                <w:color w:val="002147"/>
                <w:sz w:val="28"/>
                <w:szCs w:val="28"/>
                <w:bdr w:val="none" w:sz="0" w:space="0" w:color="auto" w:frame="1"/>
              </w:rPr>
              <w:t xml:space="preserve"> – </w:t>
            </w:r>
            <w:bookmarkStart w:id="0" w:name="_GoBack"/>
            <w:r w:rsidRPr="00816C8D">
              <w:rPr>
                <w:rFonts w:ascii="Comic Sans MS" w:hAnsi="Comic Sans MS" w:cs="Segoe UI"/>
                <w:color w:val="002147"/>
                <w:sz w:val="28"/>
                <w:szCs w:val="28"/>
                <w:bdr w:val="none" w:sz="0" w:space="0" w:color="auto" w:frame="1"/>
              </w:rPr>
              <w:t>The river troll's appearance is the result of much adaptation to its environment.  </w:t>
            </w:r>
          </w:p>
          <w:bookmarkEnd w:id="0"/>
          <w:p w:rsidR="00816C8D" w:rsidRPr="00816C8D" w:rsidRDefault="00816C8D" w:rsidP="00816C8D">
            <w:pPr>
              <w:pStyle w:val="NormalWeb"/>
              <w:shd w:val="clear" w:color="auto" w:fill="FFFFFF"/>
              <w:spacing w:before="0" w:beforeAutospacing="0" w:after="0" w:afterAutospacing="0"/>
              <w:textAlignment w:val="top"/>
              <w:rPr>
                <w:rFonts w:ascii="Segoe UI" w:hAnsi="Segoe UI" w:cs="Segoe UI"/>
                <w:color w:val="002147"/>
              </w:rPr>
            </w:pPr>
          </w:p>
          <w:p w:rsidR="005701F1" w:rsidRPr="00615386" w:rsidRDefault="00816C8D" w:rsidP="00816C8D">
            <w:pPr>
              <w:rPr>
                <w:b/>
                <w:sz w:val="44"/>
                <w:u w:val="single"/>
              </w:rPr>
            </w:pPr>
            <w:r w:rsidRPr="00816C8D">
              <w:rPr>
                <w:rFonts w:ascii="Comic Sans MS" w:hAnsi="Comic Sans MS" w:cs="Segoe UI"/>
                <w:b/>
                <w:color w:val="002147"/>
                <w:sz w:val="28"/>
                <w:szCs w:val="28"/>
                <w:bdr w:val="none" w:sz="0" w:space="0" w:color="auto" w:frame="1"/>
              </w:rPr>
              <w:t xml:space="preserve">DIET </w:t>
            </w:r>
            <w:r w:rsidRPr="00816C8D">
              <w:rPr>
                <w:rFonts w:ascii="Comic Sans MS" w:hAnsi="Comic Sans MS" w:cs="Segoe UI"/>
                <w:color w:val="002147"/>
                <w:sz w:val="28"/>
                <w:szCs w:val="28"/>
                <w:bdr w:val="none" w:sz="0" w:space="0" w:color="auto" w:frame="1"/>
              </w:rPr>
              <w:t>– This water-dwelling beast has a varied diet and is mostly, as you would expect, piscivorous (mainly consists of fish and other seafood)</w:t>
            </w:r>
          </w:p>
        </w:tc>
        <w:tc>
          <w:tcPr>
            <w:tcW w:w="870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701F1" w:rsidRPr="00615386" w:rsidRDefault="005701F1" w:rsidP="005701F1">
            <w:pPr>
              <w:jc w:val="center"/>
              <w:rPr>
                <w:b/>
                <w:sz w:val="44"/>
                <w:u w:val="single"/>
              </w:rPr>
            </w:pPr>
            <w:r w:rsidRPr="00615386">
              <w:rPr>
                <w:b/>
                <w:sz w:val="44"/>
                <w:u w:val="single"/>
              </w:rPr>
              <w:t xml:space="preserve">Conjunctions </w:t>
            </w:r>
          </w:p>
          <w:p w:rsidR="00ED450F" w:rsidRPr="00615386" w:rsidRDefault="00ED450F" w:rsidP="00ED450F">
            <w:pPr>
              <w:rPr>
                <w:noProof/>
                <w:lang w:eastAsia="en-GB"/>
              </w:rPr>
            </w:pPr>
            <w:r w:rsidRPr="00615386">
              <w:rPr>
                <w:noProof/>
                <w:lang w:eastAsia="en-GB"/>
              </w:rPr>
              <w:drawing>
                <wp:inline distT="0" distB="0" distL="0" distR="0" wp14:anchorId="48410110" wp14:editId="00D2A785">
                  <wp:extent cx="5742487" cy="2209800"/>
                  <wp:effectExtent l="0" t="0" r="0" b="0"/>
                  <wp:docPr id="3" name="Picture 3" descr="Conjunctions and other Connectives Word Mat List (KS2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onjunctions and other Connectives Word Mat List (KS2)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712" t="26089" r="11089" b="15526"/>
                          <a:stretch/>
                        </pic:blipFill>
                        <pic:spPr bwMode="auto">
                          <a:xfrm>
                            <a:off x="0" y="0"/>
                            <a:ext cx="5743575" cy="2210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ED450F" w:rsidRPr="00615386" w:rsidRDefault="00ED450F" w:rsidP="00ED450F">
            <w:pPr>
              <w:rPr>
                <w:noProof/>
                <w:lang w:eastAsia="en-GB"/>
              </w:rPr>
            </w:pPr>
          </w:p>
          <w:p w:rsidR="00ED450F" w:rsidRPr="00615386" w:rsidRDefault="00F50B1E" w:rsidP="00BA21CC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 </w:t>
            </w:r>
          </w:p>
        </w:tc>
      </w:tr>
      <w:tr w:rsidR="00BA21CC" w:rsidRPr="00615386" w:rsidTr="00816C8D">
        <w:tc>
          <w:tcPr>
            <w:tcW w:w="15614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BA21CC" w:rsidRPr="00615386" w:rsidRDefault="00F50B1E" w:rsidP="005701F1">
            <w:pPr>
              <w:jc w:val="center"/>
              <w:rPr>
                <w:b/>
                <w:sz w:val="44"/>
                <w:u w:val="single"/>
              </w:rPr>
            </w:pPr>
            <w:r>
              <w:rPr>
                <w:b/>
                <w:sz w:val="44"/>
                <w:u w:val="single"/>
              </w:rPr>
              <w:t>Technical and specific</w:t>
            </w:r>
            <w:r w:rsidR="00BA21CC">
              <w:rPr>
                <w:b/>
                <w:sz w:val="44"/>
                <w:u w:val="single"/>
              </w:rPr>
              <w:t xml:space="preserve"> vocabulary </w:t>
            </w:r>
          </w:p>
          <w:p w:rsidR="00BA21CC" w:rsidRPr="00F50B1E" w:rsidRDefault="00816C8D" w:rsidP="00FA2245">
            <w:pPr>
              <w:rPr>
                <w:b/>
                <w:sz w:val="32"/>
                <w:szCs w:val="32"/>
              </w:rPr>
            </w:pPr>
            <w:r w:rsidRPr="00F50B1E">
              <w:rPr>
                <w:b/>
                <w:sz w:val="32"/>
                <w:szCs w:val="32"/>
              </w:rPr>
              <w:t xml:space="preserve">myth                                      renowned                  </w:t>
            </w:r>
            <w:r w:rsidR="00F50B1E">
              <w:rPr>
                <w:b/>
                <w:sz w:val="32"/>
                <w:szCs w:val="32"/>
              </w:rPr>
              <w:t xml:space="preserve">                   </w:t>
            </w:r>
            <w:r w:rsidRPr="00F50B1E">
              <w:rPr>
                <w:b/>
                <w:sz w:val="32"/>
                <w:szCs w:val="32"/>
              </w:rPr>
              <w:t>gnarled</w:t>
            </w:r>
            <w:r w:rsidR="00F50B1E">
              <w:rPr>
                <w:b/>
                <w:sz w:val="32"/>
                <w:szCs w:val="32"/>
              </w:rPr>
              <w:t xml:space="preserve">                                            rarely</w:t>
            </w:r>
          </w:p>
          <w:p w:rsidR="00816C8D" w:rsidRPr="00F50B1E" w:rsidRDefault="00816C8D" w:rsidP="00FA2245">
            <w:pPr>
              <w:rPr>
                <w:b/>
                <w:sz w:val="32"/>
                <w:szCs w:val="32"/>
              </w:rPr>
            </w:pPr>
            <w:r w:rsidRPr="00F50B1E">
              <w:rPr>
                <w:b/>
                <w:sz w:val="32"/>
                <w:szCs w:val="32"/>
              </w:rPr>
              <w:t>translucent</w:t>
            </w:r>
            <w:r w:rsidR="00F50B1E">
              <w:rPr>
                <w:b/>
                <w:sz w:val="32"/>
                <w:szCs w:val="32"/>
              </w:rPr>
              <w:t xml:space="preserve">                           </w:t>
            </w:r>
            <w:r w:rsidRPr="00F50B1E">
              <w:rPr>
                <w:b/>
                <w:sz w:val="32"/>
                <w:szCs w:val="32"/>
              </w:rPr>
              <w:t>majesty</w:t>
            </w:r>
            <w:r w:rsidR="00F50B1E" w:rsidRPr="00F50B1E">
              <w:rPr>
                <w:b/>
                <w:sz w:val="32"/>
                <w:szCs w:val="32"/>
              </w:rPr>
              <w:t xml:space="preserve">                      </w:t>
            </w:r>
            <w:r w:rsidR="00F50B1E">
              <w:rPr>
                <w:b/>
                <w:sz w:val="32"/>
                <w:szCs w:val="32"/>
              </w:rPr>
              <w:t xml:space="preserve">                   </w:t>
            </w:r>
            <w:r w:rsidR="00F50B1E" w:rsidRPr="00F50B1E">
              <w:rPr>
                <w:b/>
                <w:sz w:val="32"/>
                <w:szCs w:val="32"/>
              </w:rPr>
              <w:t>solitude</w:t>
            </w:r>
            <w:r w:rsidR="00F50B1E">
              <w:rPr>
                <w:b/>
                <w:sz w:val="32"/>
                <w:szCs w:val="32"/>
              </w:rPr>
              <w:t xml:space="preserve">                                           food sources </w:t>
            </w:r>
          </w:p>
          <w:p w:rsidR="00816C8D" w:rsidRPr="00F50B1E" w:rsidRDefault="00816C8D" w:rsidP="00FA2245">
            <w:pPr>
              <w:rPr>
                <w:b/>
                <w:sz w:val="32"/>
                <w:szCs w:val="32"/>
              </w:rPr>
            </w:pPr>
            <w:r w:rsidRPr="00F50B1E">
              <w:rPr>
                <w:b/>
                <w:sz w:val="32"/>
                <w:szCs w:val="32"/>
              </w:rPr>
              <w:t xml:space="preserve">indistinguishable       </w:t>
            </w:r>
            <w:r w:rsidR="00F50B1E">
              <w:rPr>
                <w:b/>
                <w:sz w:val="32"/>
                <w:szCs w:val="32"/>
              </w:rPr>
              <w:t xml:space="preserve">         </w:t>
            </w:r>
            <w:r w:rsidRPr="00F50B1E">
              <w:rPr>
                <w:b/>
                <w:sz w:val="32"/>
                <w:szCs w:val="32"/>
              </w:rPr>
              <w:t xml:space="preserve"> iridescent</w:t>
            </w:r>
            <w:r w:rsidR="00F50B1E" w:rsidRPr="00F50B1E">
              <w:rPr>
                <w:b/>
                <w:sz w:val="32"/>
                <w:szCs w:val="32"/>
              </w:rPr>
              <w:t xml:space="preserve">          </w:t>
            </w:r>
            <w:r w:rsidR="00F50B1E">
              <w:rPr>
                <w:b/>
                <w:sz w:val="32"/>
                <w:szCs w:val="32"/>
              </w:rPr>
              <w:t xml:space="preserve">       </w:t>
            </w:r>
            <w:r w:rsidR="00F50B1E" w:rsidRPr="00F50B1E">
              <w:rPr>
                <w:b/>
                <w:sz w:val="32"/>
                <w:szCs w:val="32"/>
              </w:rPr>
              <w:t xml:space="preserve"> </w:t>
            </w:r>
            <w:r w:rsidR="00F50B1E">
              <w:rPr>
                <w:b/>
                <w:sz w:val="32"/>
                <w:szCs w:val="32"/>
              </w:rPr>
              <w:t xml:space="preserve">                   </w:t>
            </w:r>
            <w:r w:rsidR="00F50B1E" w:rsidRPr="00F50B1E">
              <w:rPr>
                <w:b/>
                <w:sz w:val="32"/>
                <w:szCs w:val="32"/>
              </w:rPr>
              <w:t>transfixed</w:t>
            </w:r>
            <w:r w:rsidR="00F50B1E">
              <w:rPr>
                <w:b/>
                <w:sz w:val="32"/>
                <w:szCs w:val="32"/>
              </w:rPr>
              <w:t xml:space="preserve">                                       dwelling</w:t>
            </w:r>
          </w:p>
          <w:p w:rsidR="00816C8D" w:rsidRPr="00615386" w:rsidRDefault="00816C8D" w:rsidP="00074771">
            <w:pPr>
              <w:rPr>
                <w:b/>
                <w:sz w:val="44"/>
              </w:rPr>
            </w:pPr>
            <w:r w:rsidRPr="00F50B1E">
              <w:rPr>
                <w:b/>
                <w:sz w:val="32"/>
                <w:szCs w:val="32"/>
              </w:rPr>
              <w:t xml:space="preserve">resemble                      </w:t>
            </w:r>
            <w:r w:rsidR="00F50B1E">
              <w:rPr>
                <w:b/>
                <w:sz w:val="32"/>
                <w:szCs w:val="32"/>
              </w:rPr>
              <w:t xml:space="preserve">         </w:t>
            </w:r>
            <w:r w:rsidR="00074771">
              <w:rPr>
                <w:b/>
                <w:sz w:val="32"/>
                <w:szCs w:val="32"/>
              </w:rPr>
              <w:t xml:space="preserve">reside      </w:t>
            </w:r>
            <w:r w:rsidR="00F50B1E">
              <w:rPr>
                <w:b/>
                <w:sz w:val="32"/>
                <w:szCs w:val="32"/>
              </w:rPr>
              <w:t xml:space="preserve">                                      commonly                                      bound</w:t>
            </w:r>
          </w:p>
        </w:tc>
      </w:tr>
      <w:tr w:rsidR="005701F1" w:rsidRPr="00615386" w:rsidTr="00816C8D">
        <w:tc>
          <w:tcPr>
            <w:tcW w:w="719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300C5" w:rsidRPr="00D300C5" w:rsidRDefault="00D300C5" w:rsidP="00ED450F">
            <w:pPr>
              <w:rPr>
                <w:b/>
                <w:color w:val="FF0000"/>
                <w:sz w:val="44"/>
                <w:u w:val="single"/>
              </w:rPr>
            </w:pPr>
            <w:r w:rsidRPr="00D300C5">
              <w:rPr>
                <w:b/>
                <w:color w:val="FF0000"/>
                <w:sz w:val="44"/>
                <w:u w:val="single"/>
              </w:rPr>
              <w:t>Semi colon example</w:t>
            </w:r>
          </w:p>
          <w:p w:rsidR="00D300C5" w:rsidRDefault="00D300C5" w:rsidP="00ED450F">
            <w:pPr>
              <w:rPr>
                <w:b/>
                <w:color w:val="FF0000"/>
                <w:sz w:val="32"/>
              </w:rPr>
            </w:pPr>
            <w:r w:rsidRPr="00D300C5">
              <w:rPr>
                <w:b/>
                <w:color w:val="FF0000"/>
                <w:sz w:val="32"/>
              </w:rPr>
              <w:t>A semi colon is stronger than a comma but not as strong as a full stop.</w:t>
            </w:r>
            <w:r>
              <w:rPr>
                <w:b/>
                <w:color w:val="FF0000"/>
                <w:sz w:val="32"/>
              </w:rPr>
              <w:t xml:space="preserve"> They are used to link sentences which are closely related e.g.</w:t>
            </w:r>
          </w:p>
          <w:p w:rsidR="00816C8D" w:rsidRDefault="00816C8D" w:rsidP="00ED450F">
            <w:pPr>
              <w:rPr>
                <w:b/>
                <w:color w:val="FF0000"/>
                <w:sz w:val="32"/>
              </w:rPr>
            </w:pPr>
          </w:p>
          <w:p w:rsidR="00D300C5" w:rsidRPr="00D300C5" w:rsidRDefault="00D300C5" w:rsidP="00ED450F">
            <w:pPr>
              <w:rPr>
                <w:b/>
                <w:i/>
                <w:color w:val="FF0000"/>
                <w:sz w:val="32"/>
              </w:rPr>
            </w:pPr>
            <w:r w:rsidRPr="00D300C5">
              <w:rPr>
                <w:b/>
                <w:i/>
                <w:color w:val="FF0000"/>
                <w:sz w:val="32"/>
              </w:rPr>
              <w:t>The swamp monster’s tongue has the ability to taste the air; this allows it to identify wh</w:t>
            </w:r>
            <w:r>
              <w:rPr>
                <w:b/>
                <w:i/>
                <w:color w:val="FF0000"/>
                <w:sz w:val="32"/>
              </w:rPr>
              <w:t xml:space="preserve">en its prey is close by. </w:t>
            </w:r>
          </w:p>
        </w:tc>
        <w:tc>
          <w:tcPr>
            <w:tcW w:w="8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816C8D" w:rsidRPr="00615386" w:rsidRDefault="00816C8D" w:rsidP="00816C8D">
            <w:pPr>
              <w:jc w:val="center"/>
              <w:rPr>
                <w:b/>
                <w:sz w:val="44"/>
                <w:u w:val="single"/>
              </w:rPr>
            </w:pPr>
            <w:r w:rsidRPr="00615386">
              <w:rPr>
                <w:b/>
                <w:sz w:val="44"/>
                <w:u w:val="single"/>
              </w:rPr>
              <w:t>Synonyms</w:t>
            </w:r>
            <w:r>
              <w:rPr>
                <w:b/>
                <w:sz w:val="44"/>
                <w:u w:val="single"/>
              </w:rPr>
              <w:t xml:space="preserve"> and adjectives</w:t>
            </w:r>
            <w:r w:rsidRPr="00615386">
              <w:rPr>
                <w:b/>
                <w:sz w:val="44"/>
                <w:u w:val="single"/>
              </w:rPr>
              <w:t xml:space="preserve"> for </w:t>
            </w:r>
            <w:r w:rsidR="00F50B1E">
              <w:rPr>
                <w:b/>
                <w:sz w:val="44"/>
                <w:u w:val="single"/>
              </w:rPr>
              <w:t>m</w:t>
            </w:r>
            <w:r>
              <w:rPr>
                <w:b/>
                <w:sz w:val="44"/>
                <w:u w:val="single"/>
              </w:rPr>
              <w:t>onster</w:t>
            </w:r>
          </w:p>
          <w:p w:rsidR="00615386" w:rsidRPr="00816C8D" w:rsidRDefault="00816C8D" w:rsidP="00D300C5">
            <w:pPr>
              <w:pStyle w:val="NormalWeb"/>
              <w:shd w:val="clear" w:color="auto" w:fill="FFFFFF"/>
              <w:spacing w:before="0" w:beforeAutospacing="0" w:after="0" w:afterAutospacing="0"/>
              <w:textAlignment w:val="top"/>
              <w:rPr>
                <w:rFonts w:asciiTheme="minorHAnsi" w:hAnsiTheme="minorHAnsi" w:cs="Segoe UI"/>
                <w:sz w:val="36"/>
                <w:szCs w:val="40"/>
              </w:rPr>
            </w:pPr>
            <w:r w:rsidRPr="00816C8D">
              <w:rPr>
                <w:rFonts w:asciiTheme="minorHAnsi" w:hAnsiTheme="minorHAnsi" w:cs="Segoe UI"/>
                <w:sz w:val="36"/>
                <w:szCs w:val="40"/>
              </w:rPr>
              <w:t>beast                                creature</w:t>
            </w:r>
          </w:p>
          <w:p w:rsidR="00816C8D" w:rsidRPr="00816C8D" w:rsidRDefault="00816C8D" w:rsidP="00D300C5">
            <w:pPr>
              <w:pStyle w:val="NormalWeb"/>
              <w:shd w:val="clear" w:color="auto" w:fill="FFFFFF"/>
              <w:spacing w:before="0" w:beforeAutospacing="0" w:after="0" w:afterAutospacing="0"/>
              <w:textAlignment w:val="top"/>
              <w:rPr>
                <w:rFonts w:asciiTheme="minorHAnsi" w:hAnsiTheme="minorHAnsi" w:cs="Segoe UI"/>
                <w:sz w:val="36"/>
                <w:szCs w:val="40"/>
              </w:rPr>
            </w:pPr>
            <w:r w:rsidRPr="00816C8D">
              <w:rPr>
                <w:rFonts w:asciiTheme="minorHAnsi" w:hAnsiTheme="minorHAnsi" w:cs="Segoe UI"/>
                <w:sz w:val="36"/>
                <w:szCs w:val="40"/>
              </w:rPr>
              <w:t>giant                                 mutant</w:t>
            </w:r>
          </w:p>
          <w:p w:rsidR="00816C8D" w:rsidRPr="00816C8D" w:rsidRDefault="00816C8D" w:rsidP="00D300C5">
            <w:pPr>
              <w:pStyle w:val="NormalWeb"/>
              <w:shd w:val="clear" w:color="auto" w:fill="FFFFFF"/>
              <w:spacing w:before="0" w:beforeAutospacing="0" w:after="0" w:afterAutospacing="0"/>
              <w:textAlignment w:val="top"/>
              <w:rPr>
                <w:rFonts w:asciiTheme="minorHAnsi" w:hAnsiTheme="minorHAnsi" w:cs="Segoe UI"/>
                <w:sz w:val="36"/>
                <w:szCs w:val="40"/>
              </w:rPr>
            </w:pPr>
            <w:r w:rsidRPr="00816C8D">
              <w:rPr>
                <w:rFonts w:asciiTheme="minorHAnsi" w:hAnsiTheme="minorHAnsi" w:cs="Segoe UI"/>
                <w:sz w:val="36"/>
                <w:szCs w:val="40"/>
              </w:rPr>
              <w:t>barbarian                        savage</w:t>
            </w:r>
          </w:p>
          <w:p w:rsidR="00816C8D" w:rsidRPr="00816C8D" w:rsidRDefault="00816C8D" w:rsidP="00D300C5">
            <w:pPr>
              <w:pStyle w:val="NormalWeb"/>
              <w:shd w:val="clear" w:color="auto" w:fill="FFFFFF"/>
              <w:spacing w:before="0" w:beforeAutospacing="0" w:after="0" w:afterAutospacing="0"/>
              <w:textAlignment w:val="top"/>
              <w:rPr>
                <w:rFonts w:asciiTheme="minorHAnsi" w:hAnsiTheme="minorHAnsi" w:cs="Segoe UI"/>
                <w:sz w:val="36"/>
                <w:szCs w:val="40"/>
              </w:rPr>
            </w:pPr>
            <w:r w:rsidRPr="00816C8D">
              <w:rPr>
                <w:rFonts w:asciiTheme="minorHAnsi" w:hAnsiTheme="minorHAnsi" w:cs="Segoe UI"/>
                <w:sz w:val="36"/>
                <w:szCs w:val="40"/>
              </w:rPr>
              <w:t xml:space="preserve">brute                                barbarian </w:t>
            </w:r>
          </w:p>
          <w:p w:rsidR="00816C8D" w:rsidRPr="00816C8D" w:rsidRDefault="00816C8D" w:rsidP="00D300C5">
            <w:pPr>
              <w:pStyle w:val="NormalWeb"/>
              <w:shd w:val="clear" w:color="auto" w:fill="FFFFFF"/>
              <w:spacing w:before="0" w:beforeAutospacing="0" w:after="0" w:afterAutospacing="0"/>
              <w:textAlignment w:val="top"/>
              <w:rPr>
                <w:rFonts w:asciiTheme="minorHAnsi" w:hAnsiTheme="minorHAnsi" w:cs="Segoe UI"/>
                <w:sz w:val="36"/>
                <w:szCs w:val="40"/>
              </w:rPr>
            </w:pPr>
            <w:r w:rsidRPr="00816C8D">
              <w:rPr>
                <w:rFonts w:asciiTheme="minorHAnsi" w:hAnsiTheme="minorHAnsi" w:cs="Segoe UI"/>
                <w:sz w:val="36"/>
                <w:szCs w:val="40"/>
              </w:rPr>
              <w:t xml:space="preserve">fiend                                 </w:t>
            </w:r>
            <w:r w:rsidR="00F50B1E">
              <w:rPr>
                <w:rFonts w:asciiTheme="minorHAnsi" w:hAnsiTheme="minorHAnsi" w:cs="Segoe UI"/>
                <w:sz w:val="36"/>
                <w:szCs w:val="40"/>
              </w:rPr>
              <w:t>malevolent</w:t>
            </w:r>
            <w:r w:rsidRPr="00816C8D">
              <w:rPr>
                <w:rFonts w:asciiTheme="minorHAnsi" w:hAnsiTheme="minorHAnsi" w:cs="Segoe UI"/>
                <w:sz w:val="36"/>
                <w:szCs w:val="40"/>
              </w:rPr>
              <w:t xml:space="preserve"> </w:t>
            </w:r>
          </w:p>
          <w:p w:rsidR="00816C8D" w:rsidRPr="00D300C5" w:rsidRDefault="00816C8D" w:rsidP="00D300C5">
            <w:pPr>
              <w:pStyle w:val="NormalWeb"/>
              <w:shd w:val="clear" w:color="auto" w:fill="FFFFFF"/>
              <w:spacing w:before="0" w:beforeAutospacing="0" w:after="0" w:afterAutospacing="0"/>
              <w:textAlignment w:val="top"/>
              <w:rPr>
                <w:rFonts w:ascii="Segoe UI" w:hAnsi="Segoe UI" w:cs="Segoe UI"/>
                <w:color w:val="002147"/>
                <w:sz w:val="22"/>
              </w:rPr>
            </w:pPr>
            <w:r w:rsidRPr="00816C8D">
              <w:rPr>
                <w:rFonts w:asciiTheme="minorHAnsi" w:hAnsiTheme="minorHAnsi" w:cs="Segoe UI"/>
                <w:sz w:val="36"/>
                <w:szCs w:val="40"/>
              </w:rPr>
              <w:t>monstrosity                     vile</w:t>
            </w:r>
          </w:p>
        </w:tc>
      </w:tr>
    </w:tbl>
    <w:p w:rsidR="005701F1" w:rsidRPr="00615386" w:rsidRDefault="005701F1" w:rsidP="00615386">
      <w:pPr>
        <w:rPr>
          <w:b/>
          <w:sz w:val="12"/>
          <w:u w:val="single"/>
        </w:rPr>
      </w:pPr>
    </w:p>
    <w:sectPr w:rsidR="005701F1" w:rsidRPr="00615386" w:rsidSect="005701F1">
      <w:headerReference w:type="default" r:id="rId9"/>
      <w:pgSz w:w="16838" w:h="11906" w:orient="landscape"/>
      <w:pgMar w:top="720" w:right="720" w:bottom="720" w:left="720" w:header="708" w:footer="708" w:gutter="0"/>
      <w:pgBorders w:offsetFrom="page">
        <w:top w:val="marqueeToothed" w:sz="8" w:space="24" w:color="auto"/>
        <w:left w:val="marqueeToothed" w:sz="8" w:space="24" w:color="auto"/>
        <w:bottom w:val="marqueeToothed" w:sz="8" w:space="24" w:color="auto"/>
        <w:right w:val="marqueeToothed" w:sz="8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48EB" w:rsidRDefault="008948EB" w:rsidP="000408FF">
      <w:pPr>
        <w:spacing w:after="0" w:line="240" w:lineRule="auto"/>
      </w:pPr>
      <w:r>
        <w:separator/>
      </w:r>
    </w:p>
  </w:endnote>
  <w:endnote w:type="continuationSeparator" w:id="0">
    <w:p w:rsidR="008948EB" w:rsidRDefault="008948EB" w:rsidP="000408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48EB" w:rsidRDefault="008948EB" w:rsidP="000408FF">
      <w:pPr>
        <w:spacing w:after="0" w:line="240" w:lineRule="auto"/>
      </w:pPr>
      <w:r>
        <w:separator/>
      </w:r>
    </w:p>
  </w:footnote>
  <w:footnote w:type="continuationSeparator" w:id="0">
    <w:p w:rsidR="008948EB" w:rsidRDefault="008948EB" w:rsidP="000408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8FF" w:rsidRPr="000408FF" w:rsidRDefault="00BA21CC" w:rsidP="000408FF">
    <w:pPr>
      <w:pStyle w:val="Header"/>
      <w:jc w:val="center"/>
      <w:rPr>
        <w:rFonts w:ascii="Comic Sans MS" w:hAnsi="Comic Sans MS"/>
        <w:b/>
        <w:sz w:val="24"/>
        <w:u w:val="single"/>
      </w:rPr>
    </w:pPr>
    <w:r>
      <w:rPr>
        <w:rFonts w:ascii="Comic Sans MS" w:hAnsi="Comic Sans MS"/>
        <w:b/>
        <w:sz w:val="24"/>
        <w:u w:val="single"/>
      </w:rPr>
      <w:t xml:space="preserve">Monster </w:t>
    </w:r>
    <w:r w:rsidR="000408FF" w:rsidRPr="000408FF">
      <w:rPr>
        <w:rFonts w:ascii="Comic Sans MS" w:hAnsi="Comic Sans MS"/>
        <w:b/>
        <w:sz w:val="24"/>
        <w:u w:val="single"/>
      </w:rPr>
      <w:t>word mat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6A2217"/>
    <w:multiLevelType w:val="hybridMultilevel"/>
    <w:tmpl w:val="0E486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01F1"/>
    <w:rsid w:val="000155C8"/>
    <w:rsid w:val="000408FF"/>
    <w:rsid w:val="00074771"/>
    <w:rsid w:val="00194BED"/>
    <w:rsid w:val="001F655E"/>
    <w:rsid w:val="002624EF"/>
    <w:rsid w:val="004E2792"/>
    <w:rsid w:val="0055224B"/>
    <w:rsid w:val="005701F1"/>
    <w:rsid w:val="00615386"/>
    <w:rsid w:val="00816C8D"/>
    <w:rsid w:val="008948EB"/>
    <w:rsid w:val="00B10F20"/>
    <w:rsid w:val="00BA21CC"/>
    <w:rsid w:val="00D300C5"/>
    <w:rsid w:val="00D429F0"/>
    <w:rsid w:val="00DA652F"/>
    <w:rsid w:val="00E73906"/>
    <w:rsid w:val="00ED450F"/>
    <w:rsid w:val="00F50B1E"/>
    <w:rsid w:val="00FA2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701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701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01F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D450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408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08FF"/>
  </w:style>
  <w:style w:type="paragraph" w:styleId="Footer">
    <w:name w:val="footer"/>
    <w:basedOn w:val="Normal"/>
    <w:link w:val="FooterChar"/>
    <w:uiPriority w:val="99"/>
    <w:unhideWhenUsed/>
    <w:rsid w:val="000408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08FF"/>
  </w:style>
  <w:style w:type="paragraph" w:styleId="NormalWeb">
    <w:name w:val="Normal (Web)"/>
    <w:basedOn w:val="Normal"/>
    <w:uiPriority w:val="99"/>
    <w:unhideWhenUsed/>
    <w:rsid w:val="00D300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701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701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01F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D450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408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08FF"/>
  </w:style>
  <w:style w:type="paragraph" w:styleId="Footer">
    <w:name w:val="footer"/>
    <w:basedOn w:val="Normal"/>
    <w:link w:val="FooterChar"/>
    <w:uiPriority w:val="99"/>
    <w:unhideWhenUsed/>
    <w:rsid w:val="000408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08FF"/>
  </w:style>
  <w:style w:type="paragraph" w:styleId="NormalWeb">
    <w:name w:val="Normal (Web)"/>
    <w:basedOn w:val="Normal"/>
    <w:uiPriority w:val="99"/>
    <w:unhideWhenUsed/>
    <w:rsid w:val="00D300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494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232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Kajal Hall</dc:creator>
  <cp:lastModifiedBy>Kajal Hall</cp:lastModifiedBy>
  <cp:revision>6</cp:revision>
  <dcterms:created xsi:type="dcterms:W3CDTF">2021-02-10T13:23:00Z</dcterms:created>
  <dcterms:modified xsi:type="dcterms:W3CDTF">2021-02-23T09:49:00Z</dcterms:modified>
</cp:coreProperties>
</file>