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428"/>
        <w:gridCol w:w="2214"/>
        <w:gridCol w:w="2214"/>
      </w:tblGrid>
      <w:tr w:rsidR="00F10BC9" w:rsidRPr="00081322" w:rsidTr="00F10BC9">
        <w:tc>
          <w:tcPr>
            <w:tcW w:w="4428" w:type="dxa"/>
          </w:tcPr>
          <w:p w:rsidR="00F10BC9" w:rsidRPr="00081322" w:rsidRDefault="00F10BC9" w:rsidP="00F10BC9">
            <w:pPr>
              <w:rPr>
                <w:u w:val="single"/>
              </w:rPr>
            </w:pPr>
            <w:bookmarkStart w:id="0" w:name="_GoBack"/>
            <w:bookmarkEnd w:id="0"/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 xml:space="preserve">to be able to include descriptive and figurative language.  </w:t>
            </w:r>
          </w:p>
        </w:tc>
        <w:tc>
          <w:tcPr>
            <w:tcW w:w="2214" w:type="dxa"/>
          </w:tcPr>
          <w:p w:rsidR="00F10BC9" w:rsidRPr="00081322" w:rsidRDefault="00F10BC9" w:rsidP="00F10BC9">
            <w:r w:rsidRPr="00081322">
              <w:t>What I think</w:t>
            </w:r>
          </w:p>
        </w:tc>
        <w:tc>
          <w:tcPr>
            <w:tcW w:w="2214" w:type="dxa"/>
          </w:tcPr>
          <w:p w:rsidR="00F10BC9" w:rsidRPr="00081322" w:rsidRDefault="00F10BC9" w:rsidP="00F10BC9">
            <w:r w:rsidRPr="00081322">
              <w:t>My teacher thinks</w:t>
            </w:r>
          </w:p>
        </w:tc>
      </w:tr>
      <w:tr w:rsidR="00F10BC9" w:rsidRPr="00081322" w:rsidTr="00F10BC9">
        <w:tc>
          <w:tcPr>
            <w:tcW w:w="8856" w:type="dxa"/>
            <w:gridSpan w:val="3"/>
          </w:tcPr>
          <w:p w:rsidR="00F10BC9" w:rsidRPr="00081322" w:rsidRDefault="00F10BC9" w:rsidP="00F10BC9">
            <w:r>
              <w:t>I can remember to:</w:t>
            </w:r>
          </w:p>
        </w:tc>
      </w:tr>
      <w:tr w:rsidR="00F10BC9" w:rsidTr="00F10BC9">
        <w:tc>
          <w:tcPr>
            <w:tcW w:w="4428" w:type="dxa"/>
          </w:tcPr>
          <w:p w:rsidR="00F10BC9" w:rsidRDefault="00F10BC9" w:rsidP="00F10BC9">
            <w:r>
              <w:t>Use ambitious vocabulary.  WOW words</w:t>
            </w:r>
          </w:p>
        </w:tc>
        <w:tc>
          <w:tcPr>
            <w:tcW w:w="2214" w:type="dxa"/>
          </w:tcPr>
          <w:p w:rsidR="00F10BC9" w:rsidRDefault="00F10BC9" w:rsidP="00F10BC9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214" w:type="dxa"/>
          </w:tcPr>
          <w:p w:rsidR="00F10BC9" w:rsidRDefault="00F10BC9" w:rsidP="00F10BC9"/>
        </w:tc>
      </w:tr>
      <w:tr w:rsidR="00F10BC9" w:rsidTr="00F10BC9">
        <w:tc>
          <w:tcPr>
            <w:tcW w:w="4428" w:type="dxa"/>
          </w:tcPr>
          <w:p w:rsidR="00F10BC9" w:rsidRDefault="00F10BC9" w:rsidP="00F10BC9">
            <w:r>
              <w:t xml:space="preserve">Use effective adjectives. </w:t>
            </w:r>
          </w:p>
        </w:tc>
        <w:tc>
          <w:tcPr>
            <w:tcW w:w="2214" w:type="dxa"/>
          </w:tcPr>
          <w:p w:rsidR="00F10BC9" w:rsidRDefault="00F10BC9" w:rsidP="00F10BC9">
            <w:pPr>
              <w:rPr>
                <w:rFonts w:ascii="AppleGothic" w:eastAsia="AppleGothic" w:hAnsi="AppleGothic" w:hint="eastAsia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214" w:type="dxa"/>
          </w:tcPr>
          <w:p w:rsidR="00F10BC9" w:rsidRDefault="00F10BC9" w:rsidP="00F10BC9"/>
        </w:tc>
      </w:tr>
      <w:tr w:rsidR="00F10BC9" w:rsidTr="00F10BC9">
        <w:tc>
          <w:tcPr>
            <w:tcW w:w="4428" w:type="dxa"/>
          </w:tcPr>
          <w:p w:rsidR="00F10BC9" w:rsidRDefault="00F10BC9" w:rsidP="00F10BC9">
            <w:r>
              <w:t>Use similes.</w:t>
            </w:r>
          </w:p>
        </w:tc>
        <w:tc>
          <w:tcPr>
            <w:tcW w:w="2214" w:type="dxa"/>
          </w:tcPr>
          <w:p w:rsidR="00F10BC9" w:rsidRDefault="00F10BC9" w:rsidP="00F10BC9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214" w:type="dxa"/>
          </w:tcPr>
          <w:p w:rsidR="00F10BC9" w:rsidRDefault="00F10BC9" w:rsidP="00F10BC9"/>
        </w:tc>
      </w:tr>
      <w:tr w:rsidR="00F10BC9" w:rsidTr="00F10BC9">
        <w:tc>
          <w:tcPr>
            <w:tcW w:w="4428" w:type="dxa"/>
          </w:tcPr>
          <w:p w:rsidR="00F10BC9" w:rsidRDefault="00F10BC9" w:rsidP="00F10BC9">
            <w:r>
              <w:t xml:space="preserve">Use alliteration.  </w:t>
            </w:r>
          </w:p>
        </w:tc>
        <w:tc>
          <w:tcPr>
            <w:tcW w:w="2214" w:type="dxa"/>
          </w:tcPr>
          <w:p w:rsidR="00F10BC9" w:rsidRDefault="00F10BC9" w:rsidP="00F10BC9">
            <w:pPr>
              <w:rPr>
                <w:rFonts w:ascii="MS Gothic" w:eastAsia="MS Gothic" w:hAnsi="MS Gothic" w:cs="MS Gothic" w:hint="eastAsia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214" w:type="dxa"/>
          </w:tcPr>
          <w:p w:rsidR="00F10BC9" w:rsidRDefault="00F10BC9" w:rsidP="00F10BC9"/>
        </w:tc>
      </w:tr>
      <w:tr w:rsidR="00F10BC9" w:rsidTr="00F10BC9">
        <w:tc>
          <w:tcPr>
            <w:tcW w:w="4428" w:type="dxa"/>
          </w:tcPr>
          <w:p w:rsidR="00F10BC9" w:rsidRDefault="00F10BC9" w:rsidP="00F10BC9">
            <w:r>
              <w:t xml:space="preserve">Write in full sentences with a variety of </w:t>
            </w:r>
            <w:proofErr w:type="gramStart"/>
            <w:r>
              <w:t>punctuation.  .</w:t>
            </w:r>
            <w:proofErr w:type="gramEnd"/>
            <w:r>
              <w:t xml:space="preserve"> ! ? … ; : ( )  - </w:t>
            </w:r>
          </w:p>
        </w:tc>
        <w:tc>
          <w:tcPr>
            <w:tcW w:w="2214" w:type="dxa"/>
          </w:tcPr>
          <w:p w:rsidR="00F10BC9" w:rsidRDefault="00F10BC9" w:rsidP="00F10BC9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214" w:type="dxa"/>
          </w:tcPr>
          <w:p w:rsidR="00F10BC9" w:rsidRDefault="00F10BC9" w:rsidP="00F10BC9"/>
        </w:tc>
      </w:tr>
    </w:tbl>
    <w:p w:rsidR="00525916" w:rsidRPr="00F10BC9" w:rsidRDefault="00525916" w:rsidP="00F10BC9"/>
    <w:sectPr w:rsidR="00525916" w:rsidRPr="00F10B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Gothic">
    <w:altName w:val="Calibri"/>
    <w:charset w:val="4F"/>
    <w:family w:val="auto"/>
    <w:pitch w:val="variable"/>
    <w:sig w:usb0="00000001" w:usb1="00000000" w:usb2="01002406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BC9"/>
    <w:rsid w:val="0041275A"/>
    <w:rsid w:val="00525916"/>
    <w:rsid w:val="00F1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211748-3C59-4985-804B-48D87502E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0BC9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10BC9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2021-01-22T13:02:00Z</dcterms:created>
  <dcterms:modified xsi:type="dcterms:W3CDTF">2021-01-24T18:43:00Z</dcterms:modified>
</cp:coreProperties>
</file>