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6C6B6E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6C6B6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co-operate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C6B6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co-ordinate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C6B6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co-own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C6B6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co-author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C6B6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re-enter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C6B6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re-examine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C6B6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re-educate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C6B6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re-evaluate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C6B6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re-energise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6C6B6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re-elect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1F730C" w:rsidRDefault="006C6B6E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Hyphens used to join a prefix ending in a vowel to a root work beginning in a vowel.</w:t>
      </w:r>
    </w:p>
    <w:p w:rsidR="006C6B6E" w:rsidRPr="001F730C" w:rsidRDefault="006C6B6E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  <w:bookmarkStart w:id="0" w:name="_GoBack"/>
      <w:bookmarkEnd w:id="0"/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6C6B6E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6C6B6E" w:rsidTr="00320EFD">
        <w:tc>
          <w:tcPr>
            <w:tcW w:w="2310" w:type="dxa"/>
          </w:tcPr>
          <w:p w:rsidR="006C6B6E" w:rsidRPr="006C6B6E" w:rsidRDefault="006C6B6E" w:rsidP="006C6B6E">
            <w:pPr>
              <w:rPr>
                <w:i/>
                <w:color w:val="00B050"/>
                <w:sz w:val="36"/>
                <w:szCs w:val="36"/>
              </w:rPr>
            </w:pPr>
            <w:r w:rsidRPr="006C6B6E">
              <w:rPr>
                <w:i/>
                <w:color w:val="00B050"/>
                <w:sz w:val="36"/>
                <w:szCs w:val="36"/>
              </w:rPr>
              <w:t>medal</w:t>
            </w:r>
          </w:p>
        </w:tc>
        <w:tc>
          <w:tcPr>
            <w:tcW w:w="2310" w:type="dxa"/>
          </w:tcPr>
          <w:p w:rsidR="006C6B6E" w:rsidRPr="00B81C9F" w:rsidRDefault="006C6B6E" w:rsidP="006C6B6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Pr="00981007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Default="006C6B6E" w:rsidP="006C6B6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B6E" w:rsidTr="00320EFD">
        <w:tc>
          <w:tcPr>
            <w:tcW w:w="2310" w:type="dxa"/>
          </w:tcPr>
          <w:p w:rsidR="006C6B6E" w:rsidRPr="006C6B6E" w:rsidRDefault="006C6B6E" w:rsidP="006C6B6E">
            <w:pPr>
              <w:rPr>
                <w:i/>
                <w:color w:val="00B050"/>
                <w:sz w:val="36"/>
                <w:szCs w:val="36"/>
              </w:rPr>
            </w:pPr>
            <w:r w:rsidRPr="006C6B6E">
              <w:rPr>
                <w:i/>
                <w:color w:val="00B050"/>
                <w:sz w:val="36"/>
                <w:szCs w:val="36"/>
              </w:rPr>
              <w:t>meddle</w:t>
            </w:r>
          </w:p>
        </w:tc>
        <w:tc>
          <w:tcPr>
            <w:tcW w:w="2310" w:type="dxa"/>
          </w:tcPr>
          <w:p w:rsidR="006C6B6E" w:rsidRPr="00B81C9F" w:rsidRDefault="006C6B6E" w:rsidP="006C6B6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Pr="00320EFD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Default="006C6B6E" w:rsidP="006C6B6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B6E" w:rsidTr="00320EFD">
        <w:tc>
          <w:tcPr>
            <w:tcW w:w="2310" w:type="dxa"/>
          </w:tcPr>
          <w:p w:rsidR="006C6B6E" w:rsidRPr="006C6B6E" w:rsidRDefault="006C6B6E" w:rsidP="006C6B6E">
            <w:pPr>
              <w:rPr>
                <w:i/>
                <w:color w:val="00B050"/>
                <w:sz w:val="36"/>
                <w:szCs w:val="36"/>
              </w:rPr>
            </w:pPr>
            <w:r w:rsidRPr="006C6B6E">
              <w:rPr>
                <w:i/>
                <w:color w:val="00B050"/>
                <w:sz w:val="36"/>
                <w:szCs w:val="36"/>
              </w:rPr>
              <w:t>missed</w:t>
            </w:r>
          </w:p>
        </w:tc>
        <w:tc>
          <w:tcPr>
            <w:tcW w:w="2310" w:type="dxa"/>
          </w:tcPr>
          <w:p w:rsidR="006C6B6E" w:rsidRPr="00B81C9F" w:rsidRDefault="006C6B6E" w:rsidP="006C6B6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Pr="00981007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Default="006C6B6E" w:rsidP="006C6B6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B6E" w:rsidTr="00320EFD">
        <w:tc>
          <w:tcPr>
            <w:tcW w:w="2310" w:type="dxa"/>
          </w:tcPr>
          <w:p w:rsidR="006C6B6E" w:rsidRPr="006C6B6E" w:rsidRDefault="006C6B6E" w:rsidP="006C6B6E">
            <w:pPr>
              <w:rPr>
                <w:i/>
                <w:color w:val="00B050"/>
                <w:sz w:val="36"/>
                <w:szCs w:val="36"/>
              </w:rPr>
            </w:pPr>
            <w:r w:rsidRPr="006C6B6E">
              <w:rPr>
                <w:i/>
                <w:color w:val="00B050"/>
                <w:sz w:val="36"/>
                <w:szCs w:val="36"/>
              </w:rPr>
              <w:t>mist</w:t>
            </w:r>
          </w:p>
        </w:tc>
        <w:tc>
          <w:tcPr>
            <w:tcW w:w="2310" w:type="dxa"/>
          </w:tcPr>
          <w:p w:rsidR="006C6B6E" w:rsidRPr="00B81C9F" w:rsidRDefault="006C6B6E" w:rsidP="006C6B6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Pr="00981007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Default="006C6B6E" w:rsidP="006C6B6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B6E" w:rsidTr="00320EFD">
        <w:tc>
          <w:tcPr>
            <w:tcW w:w="2310" w:type="dxa"/>
          </w:tcPr>
          <w:p w:rsidR="006C6B6E" w:rsidRPr="006C6B6E" w:rsidRDefault="006C6B6E" w:rsidP="006C6B6E">
            <w:pPr>
              <w:rPr>
                <w:i/>
                <w:color w:val="00B050"/>
                <w:sz w:val="36"/>
                <w:szCs w:val="36"/>
              </w:rPr>
            </w:pPr>
            <w:r w:rsidRPr="006C6B6E">
              <w:rPr>
                <w:i/>
                <w:color w:val="00B050"/>
                <w:sz w:val="36"/>
                <w:szCs w:val="36"/>
              </w:rPr>
              <w:t>scene</w:t>
            </w:r>
          </w:p>
        </w:tc>
        <w:tc>
          <w:tcPr>
            <w:tcW w:w="2310" w:type="dxa"/>
          </w:tcPr>
          <w:p w:rsidR="006C6B6E" w:rsidRPr="00DB57CA" w:rsidRDefault="006C6B6E" w:rsidP="006C6B6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Pr="00320EFD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Default="006C6B6E" w:rsidP="006C6B6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B6E" w:rsidTr="00320EFD">
        <w:tc>
          <w:tcPr>
            <w:tcW w:w="2310" w:type="dxa"/>
          </w:tcPr>
          <w:p w:rsidR="006C6B6E" w:rsidRPr="006C6B6E" w:rsidRDefault="006C6B6E" w:rsidP="006C6B6E">
            <w:pPr>
              <w:rPr>
                <w:i/>
                <w:color w:val="00B050"/>
                <w:sz w:val="36"/>
                <w:szCs w:val="36"/>
              </w:rPr>
            </w:pPr>
            <w:r w:rsidRPr="006C6B6E">
              <w:rPr>
                <w:i/>
                <w:color w:val="00B050"/>
                <w:sz w:val="36"/>
                <w:szCs w:val="36"/>
              </w:rPr>
              <w:t>seen</w:t>
            </w:r>
          </w:p>
        </w:tc>
        <w:tc>
          <w:tcPr>
            <w:tcW w:w="2310" w:type="dxa"/>
          </w:tcPr>
          <w:p w:rsidR="006C6B6E" w:rsidRPr="00320EFD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Pr="00320EFD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Default="006C6B6E" w:rsidP="006C6B6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B6E" w:rsidTr="00320EFD">
        <w:tc>
          <w:tcPr>
            <w:tcW w:w="2310" w:type="dxa"/>
          </w:tcPr>
          <w:p w:rsidR="006C6B6E" w:rsidRPr="006C6B6E" w:rsidRDefault="006C6B6E" w:rsidP="006C6B6E">
            <w:pPr>
              <w:rPr>
                <w:i/>
                <w:color w:val="00B050"/>
                <w:sz w:val="36"/>
                <w:szCs w:val="36"/>
              </w:rPr>
            </w:pPr>
            <w:r w:rsidRPr="006C6B6E">
              <w:rPr>
                <w:i/>
                <w:color w:val="00B050"/>
                <w:sz w:val="36"/>
                <w:szCs w:val="36"/>
              </w:rPr>
              <w:t>board</w:t>
            </w:r>
          </w:p>
        </w:tc>
        <w:tc>
          <w:tcPr>
            <w:tcW w:w="2310" w:type="dxa"/>
          </w:tcPr>
          <w:p w:rsidR="006C6B6E" w:rsidRPr="00320EFD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Pr="00981007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Default="006C6B6E" w:rsidP="006C6B6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B6E" w:rsidTr="00320EFD">
        <w:tc>
          <w:tcPr>
            <w:tcW w:w="2310" w:type="dxa"/>
          </w:tcPr>
          <w:p w:rsidR="006C6B6E" w:rsidRPr="006C6B6E" w:rsidRDefault="006C6B6E" w:rsidP="006C6B6E">
            <w:pPr>
              <w:rPr>
                <w:i/>
                <w:color w:val="00B050"/>
                <w:sz w:val="36"/>
                <w:szCs w:val="36"/>
              </w:rPr>
            </w:pPr>
            <w:r w:rsidRPr="006C6B6E">
              <w:rPr>
                <w:i/>
                <w:color w:val="00B050"/>
                <w:sz w:val="36"/>
                <w:szCs w:val="36"/>
              </w:rPr>
              <w:t>bored</w:t>
            </w:r>
          </w:p>
        </w:tc>
        <w:tc>
          <w:tcPr>
            <w:tcW w:w="2310" w:type="dxa"/>
          </w:tcPr>
          <w:p w:rsidR="006C6B6E" w:rsidRPr="00320EFD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Pr="00981007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Default="006C6B6E" w:rsidP="006C6B6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B6E" w:rsidTr="00320EFD">
        <w:tc>
          <w:tcPr>
            <w:tcW w:w="2310" w:type="dxa"/>
          </w:tcPr>
          <w:p w:rsidR="006C6B6E" w:rsidRPr="006C6B6E" w:rsidRDefault="006C6B6E" w:rsidP="006C6B6E">
            <w:pPr>
              <w:rPr>
                <w:i/>
                <w:color w:val="00B050"/>
                <w:sz w:val="36"/>
                <w:szCs w:val="36"/>
              </w:rPr>
            </w:pPr>
            <w:r w:rsidRPr="006C6B6E">
              <w:rPr>
                <w:i/>
                <w:color w:val="00B050"/>
                <w:sz w:val="36"/>
                <w:szCs w:val="36"/>
              </w:rPr>
              <w:t>which</w:t>
            </w:r>
          </w:p>
        </w:tc>
        <w:tc>
          <w:tcPr>
            <w:tcW w:w="2310" w:type="dxa"/>
          </w:tcPr>
          <w:p w:rsidR="006C6B6E" w:rsidRPr="00320EFD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Pr="00981007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Default="006C6B6E" w:rsidP="006C6B6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B6E" w:rsidTr="00320EFD">
        <w:tc>
          <w:tcPr>
            <w:tcW w:w="2310" w:type="dxa"/>
          </w:tcPr>
          <w:p w:rsidR="006C6B6E" w:rsidRPr="006C6B6E" w:rsidRDefault="006C6B6E" w:rsidP="006C6B6E">
            <w:pPr>
              <w:rPr>
                <w:i/>
                <w:color w:val="00B050"/>
                <w:sz w:val="36"/>
                <w:szCs w:val="36"/>
              </w:rPr>
            </w:pPr>
            <w:r w:rsidRPr="006C6B6E">
              <w:rPr>
                <w:i/>
                <w:color w:val="00B050"/>
                <w:sz w:val="36"/>
                <w:szCs w:val="36"/>
              </w:rPr>
              <w:t>witch</w:t>
            </w:r>
          </w:p>
        </w:tc>
        <w:tc>
          <w:tcPr>
            <w:tcW w:w="2310" w:type="dxa"/>
          </w:tcPr>
          <w:p w:rsidR="006C6B6E" w:rsidRPr="00320EFD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Pr="00981007" w:rsidRDefault="006C6B6E" w:rsidP="006C6B6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C6B6E" w:rsidRDefault="006C6B6E" w:rsidP="006C6B6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FA6FC4" w:rsidRDefault="006C6B6E" w:rsidP="00FA6FC4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Homophones and near homophones.</w:t>
      </w:r>
    </w:p>
    <w:sectPr w:rsidR="001B1AF4" w:rsidRPr="00FA6FC4" w:rsidSect="006C6B6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662BB"/>
    <w:rsid w:val="00267878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C6B6E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A6FC4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661A2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2020-09-29T19:54:00Z</dcterms:created>
  <dcterms:modified xsi:type="dcterms:W3CDTF">2020-09-29T19:54:00Z</dcterms:modified>
</cp:coreProperties>
</file>