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510F9D">
      <w:r>
        <w:rPr>
          <w:noProof/>
        </w:rPr>
        <w:drawing>
          <wp:anchor distT="0" distB="0" distL="114300" distR="114300" simplePos="0" relativeHeight="251658240" behindDoc="0" locked="0" layoutInCell="1" allowOverlap="1" wp14:anchorId="2C156881">
            <wp:simplePos x="0" y="0"/>
            <wp:positionH relativeFrom="margin">
              <wp:align>right</wp:align>
            </wp:positionH>
            <wp:positionV relativeFrom="paragraph">
              <wp:posOffset>469900</wp:posOffset>
            </wp:positionV>
            <wp:extent cx="5731510" cy="4627245"/>
            <wp:effectExtent l="0" t="0" r="254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27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LEVEL 3 REASSONING/PROBLEM SOLVING WEDNESDAY</w:t>
      </w:r>
      <w:bookmarkStart w:id="0" w:name="_GoBack"/>
      <w:bookmarkEnd w:id="0"/>
    </w:p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F9D"/>
    <w:rsid w:val="00510F9D"/>
    <w:rsid w:val="007E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F6E49"/>
  <w15:chartTrackingRefBased/>
  <w15:docId w15:val="{99AB4685-D619-47F8-B9D2-174A36307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2021-01-08T14:47:00Z</dcterms:created>
  <dcterms:modified xsi:type="dcterms:W3CDTF">2021-01-08T14:47:00Z</dcterms:modified>
</cp:coreProperties>
</file>