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03CE" w:rsidRDefault="00630621">
      <w:pPr>
        <w:rPr>
          <w:sz w:val="28"/>
          <w:szCs w:val="28"/>
          <w:u w:val="single"/>
        </w:rPr>
      </w:pPr>
      <w:r w:rsidRPr="00630621">
        <w:rPr>
          <w:sz w:val="28"/>
          <w:szCs w:val="28"/>
          <w:u w:val="single"/>
        </w:rPr>
        <w:t>MONDAY – Fluency level 1</w:t>
      </w:r>
    </w:p>
    <w:p w:rsidR="00630621" w:rsidRDefault="00630621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115DA4BE" wp14:editId="0A155DB3">
            <wp:extent cx="4779034" cy="6410201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9747" t="22168" r="42500" b="11625"/>
                    <a:stretch/>
                  </pic:blipFill>
                  <pic:spPr bwMode="auto">
                    <a:xfrm>
                      <a:off x="0" y="0"/>
                      <a:ext cx="4815408" cy="6458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30621" w:rsidRPr="00630621" w:rsidRDefault="00630621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65311E0F" wp14:editId="53560337">
            <wp:extent cx="2674189" cy="2432171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3794" r="24385"/>
                    <a:stretch/>
                  </pic:blipFill>
                  <pic:spPr bwMode="auto">
                    <a:xfrm>
                      <a:off x="0" y="0"/>
                      <a:ext cx="2701047" cy="24565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</w:t>
      </w:r>
      <w:r>
        <w:rPr>
          <w:noProof/>
          <w:lang w:eastAsia="en-GB"/>
        </w:rPr>
        <w:drawing>
          <wp:inline distT="0" distB="0" distL="0" distR="0" wp14:anchorId="4B7E3A05" wp14:editId="4484A031">
            <wp:extent cx="2799308" cy="2329132"/>
            <wp:effectExtent l="0" t="0" r="127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3698" r="18726"/>
                    <a:stretch/>
                  </pic:blipFill>
                  <pic:spPr bwMode="auto">
                    <a:xfrm>
                      <a:off x="0" y="0"/>
                      <a:ext cx="2809678" cy="2337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30621" w:rsidRPr="00630621" w:rsidSect="00630621">
      <w:pgSz w:w="11906" w:h="16838"/>
      <w:pgMar w:top="284" w:right="56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621"/>
    <w:rsid w:val="003003CE"/>
    <w:rsid w:val="00630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3FB88"/>
  <w15:chartTrackingRefBased/>
  <w15:docId w15:val="{8008FAB6-C881-456B-A211-65345714C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1</cp:revision>
  <dcterms:created xsi:type="dcterms:W3CDTF">2021-02-05T16:10:00Z</dcterms:created>
  <dcterms:modified xsi:type="dcterms:W3CDTF">2021-02-05T16:16:00Z</dcterms:modified>
</cp:coreProperties>
</file>