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Pr="00AD24B1" w:rsidRDefault="00AD24B1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B020CAE">
            <wp:simplePos x="0" y="0"/>
            <wp:positionH relativeFrom="margin">
              <wp:posOffset>3547745</wp:posOffset>
            </wp:positionH>
            <wp:positionV relativeFrom="paragraph">
              <wp:posOffset>3321050</wp:posOffset>
            </wp:positionV>
            <wp:extent cx="2956961" cy="594871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6961" cy="59487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24B1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52737E01">
            <wp:simplePos x="0" y="0"/>
            <wp:positionH relativeFrom="margin">
              <wp:posOffset>-380999</wp:posOffset>
            </wp:positionH>
            <wp:positionV relativeFrom="paragraph">
              <wp:posOffset>311150</wp:posOffset>
            </wp:positionV>
            <wp:extent cx="4074592" cy="5441950"/>
            <wp:effectExtent l="0" t="0" r="254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70" cy="54448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24B1">
        <w:rPr>
          <w:b/>
          <w:u w:val="single"/>
        </w:rPr>
        <w:t>THURSDAY LEVEL 2 FLUENCY WEEK 7</w:t>
      </w:r>
      <w:r w:rsidRPr="00AD24B1">
        <w:rPr>
          <w:noProof/>
        </w:rPr>
        <w:t xml:space="preserve"> </w:t>
      </w:r>
      <w:bookmarkStart w:id="0" w:name="_GoBack"/>
      <w:bookmarkEnd w:id="0"/>
    </w:p>
    <w:sectPr w:rsidR="00006810" w:rsidRPr="00AD24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4B1"/>
    <w:rsid w:val="00006810"/>
    <w:rsid w:val="00AD2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AF830"/>
  <w15:chartTrackingRefBased/>
  <w15:docId w15:val="{10E508C4-1BED-4F1F-9349-BD1FA1617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2021-03-01T13:41:00Z</dcterms:created>
  <dcterms:modified xsi:type="dcterms:W3CDTF">2021-03-01T13:43:00Z</dcterms:modified>
</cp:coreProperties>
</file>