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7FFEF479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330EB272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2B46B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proofErr w:type="gramStart"/>
                            <w:r w:rsidR="002B46B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11</w:t>
                            </w:r>
                            <w:r w:rsidR="002806B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.12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330EB272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2B46B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5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proofErr w:type="gramStart"/>
                      <w:r w:rsidR="002B46B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11</w:t>
                      </w:r>
                      <w:r w:rsidR="002806B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.12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E425C" w14:textId="77777777" w:rsidR="002B46B3" w:rsidRDefault="002B46B3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1900B5" wp14:editId="52042B58">
                                  <wp:extent cx="6494780" cy="2044161"/>
                                  <wp:effectExtent l="0" t="0" r="127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53625" cy="20626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E686E" w14:textId="04FFA6CA" w:rsidR="00FD5A14" w:rsidRPr="009944A8" w:rsidRDefault="002B46B3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0FFCEF" wp14:editId="0868ECF2">
                                  <wp:extent cx="6495393" cy="3122347"/>
                                  <wp:effectExtent l="0" t="0" r="127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3122" cy="31356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5EAE425C" w14:textId="77777777" w:rsidR="002B46B3" w:rsidRDefault="002B46B3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1900B5" wp14:editId="52042B58">
                            <wp:extent cx="6494780" cy="2044161"/>
                            <wp:effectExtent l="0" t="0" r="127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53625" cy="20626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4E686E" w14:textId="04FFA6CA" w:rsidR="00FD5A14" w:rsidRPr="009944A8" w:rsidRDefault="002B46B3" w:rsidP="00D72367">
                      <w:pPr>
                        <w:rPr>
                          <w:noProof/>
                          <w:lang w:eastAsia="en-GB"/>
                        </w:rPr>
                      </w:pPr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0FFCEF" wp14:editId="0868ECF2">
                            <wp:extent cx="6495393" cy="3122347"/>
                            <wp:effectExtent l="0" t="0" r="127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3122" cy="31356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806B0"/>
    <w:rsid w:val="002A0EE4"/>
    <w:rsid w:val="002B46B3"/>
    <w:rsid w:val="00331D09"/>
    <w:rsid w:val="003364D3"/>
    <w:rsid w:val="00366F12"/>
    <w:rsid w:val="00553AB8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2020-12-01T17:52:00Z</dcterms:created>
  <dcterms:modified xsi:type="dcterms:W3CDTF">2020-12-01T17:52:00Z</dcterms:modified>
</cp:coreProperties>
</file>