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vicious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gracious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spacious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malicious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72089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conscious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72089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delicious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suspicious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atrocious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730C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730C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ferocious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Pr="001F730C" w:rsidRDefault="001F730C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="Comic Sans MS" w:hAnsi="Comic Sans MS" w:cstheme="minorHAnsi"/>
          <w:color w:val="00B050"/>
          <w:w w:val="115"/>
          <w:sz w:val="28"/>
          <w:szCs w:val="28"/>
        </w:rPr>
      </w:pPr>
      <w:r w:rsidRPr="001F730C"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Words with endings that sound like </w:t>
      </w:r>
      <w:r w:rsidRPr="001F730C">
        <w:rPr>
          <w:rFonts w:ascii="Comic Sans MS" w:hAnsi="Comic Sans MS" w:cstheme="minorHAnsi"/>
          <w:color w:val="00B050"/>
          <w:w w:val="105"/>
          <w:sz w:val="28"/>
          <w:szCs w:val="28"/>
        </w:rPr>
        <w:t>/shuhs/ spelt with</w:t>
      </w:r>
      <w:r w:rsidRPr="001F730C">
        <w:rPr>
          <w:rFonts w:ascii="Comic Sans MS" w:hAnsi="Comic Sans MS" w:cstheme="minorHAnsi"/>
          <w:color w:val="00B050"/>
          <w:w w:val="115"/>
          <w:sz w:val="28"/>
          <w:szCs w:val="28"/>
        </w:rPr>
        <w:t>–cious</w:t>
      </w:r>
    </w:p>
    <w:p w:rsidR="001F730C" w:rsidRPr="001F730C" w:rsidRDefault="001F730C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eight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eighth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eighty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weight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neighbour</w:t>
            </w:r>
          </w:p>
        </w:tc>
        <w:tc>
          <w:tcPr>
            <w:tcW w:w="2310" w:type="dxa"/>
          </w:tcPr>
          <w:p w:rsidR="00FC38F9" w:rsidRPr="00DB57CA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vein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veil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beige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sleigh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57208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7208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freight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72089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572089">
        <w:rPr>
          <w:rFonts w:ascii="Comic Sans MS" w:hAnsi="Comic Sans MS"/>
          <w:color w:val="00B050"/>
          <w:sz w:val="28"/>
          <w:szCs w:val="28"/>
        </w:rPr>
        <w:t>Words with the long /eI/ sound spelt with ei</w:t>
      </w:r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96CDC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2019-09-04T21:03:00Z</dcterms:created>
  <dcterms:modified xsi:type="dcterms:W3CDTF">2019-09-04T21:03:00Z</dcterms:modified>
</cp:coreProperties>
</file>