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EA0F81">
      <w:r>
        <w:t>Day five task</w:t>
      </w:r>
    </w:p>
    <w:p w:rsidR="00EA0F81" w:rsidRDefault="00EA0F81" w:rsidP="001B6A26">
      <w:r>
        <w:t xml:space="preserve">Draw a picture of what you think the </w:t>
      </w:r>
      <w:r w:rsidR="001B6A26">
        <w:t xml:space="preserve">skeleton and cupboard would look like. </w:t>
      </w:r>
    </w:p>
    <w:p w:rsidR="001B6A26" w:rsidRDefault="001B6A26" w:rsidP="001B6A26">
      <w:r>
        <w:t>Use the line “</w:t>
      </w:r>
      <w:r w:rsidRPr="001B6A26">
        <w:rPr>
          <w:i/>
          <w:sz w:val="36"/>
        </w:rPr>
        <w:t>They opened the door and, to their horror, a skeleton fell out.  It was weird.  The skeleton was wearing a vest, a moth-eaten pair of shorts and an old fashioned pair of black plimsolls.</w:t>
      </w:r>
      <w:r w:rsidRPr="001B6A26">
        <w:rPr>
          <w:i/>
          <w:sz w:val="36"/>
        </w:rPr>
        <w:t>”</w:t>
      </w:r>
      <w:r>
        <w:rPr>
          <w:sz w:val="36"/>
        </w:rPr>
        <w:t xml:space="preserve"> </w:t>
      </w:r>
      <w:r>
        <w:t>to guide your drawing.</w:t>
      </w:r>
    </w:p>
    <w:p w:rsidR="001B6A26" w:rsidRPr="001B6A26" w:rsidRDefault="001B6A26" w:rsidP="001B6A26">
      <w:pPr>
        <w:rPr>
          <w:rFonts w:cs="BrowalliaUPC"/>
          <w:szCs w:val="20"/>
        </w:rPr>
      </w:pPr>
      <w:r>
        <w:t>Enjoy!</w:t>
      </w:r>
      <w:bookmarkStart w:id="0" w:name="_GoBack"/>
      <w:bookmarkEnd w:id="0"/>
    </w:p>
    <w:sectPr w:rsidR="001B6A26" w:rsidRPr="001B6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F81"/>
    <w:rsid w:val="000F34EE"/>
    <w:rsid w:val="001B6A26"/>
    <w:rsid w:val="00C24EED"/>
    <w:rsid w:val="00EA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2</cp:revision>
  <dcterms:created xsi:type="dcterms:W3CDTF">2020-06-08T16:38:00Z</dcterms:created>
  <dcterms:modified xsi:type="dcterms:W3CDTF">2020-06-08T16:38:00Z</dcterms:modified>
</cp:coreProperties>
</file>